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570A1F" w:rsidP="00570A1F">
      <w:pPr>
        <w:jc w:val="center"/>
        <w:rPr>
          <w:b/>
          <w:bCs/>
          <w:noProof/>
          <w:szCs w:val="24"/>
          <w:highlight w:val="yellow"/>
        </w:rPr>
      </w:pPr>
      <w:r>
        <w:rPr>
          <w:b/>
          <w:bCs/>
          <w:noProof/>
          <w:szCs w:val="24"/>
          <w:highlight w:val="yellow"/>
        </w:rPr>
        <w:t xml:space="preserve">ÇİĞLİ </w:t>
      </w:r>
      <w:r w:rsidR="0028588C" w:rsidRPr="003152E4">
        <w:rPr>
          <w:b/>
          <w:bCs/>
          <w:noProof/>
          <w:szCs w:val="24"/>
          <w:highlight w:val="yellow"/>
        </w:rPr>
        <w:t>KAYMAKAMLIĞI</w:t>
      </w:r>
    </w:p>
    <w:p w:rsidR="0028588C" w:rsidRPr="00E22B8A" w:rsidRDefault="00234613" w:rsidP="00234613">
      <w:pPr>
        <w:jc w:val="center"/>
        <w:rPr>
          <w:b/>
          <w:bCs/>
          <w:noProof/>
          <w:szCs w:val="24"/>
        </w:rPr>
      </w:pPr>
      <w:r>
        <w:rPr>
          <w:b/>
          <w:bCs/>
          <w:noProof/>
          <w:szCs w:val="24"/>
          <w:highlight w:val="yellow"/>
        </w:rPr>
        <w:t>AOSB ÖZEL EĞİ</w:t>
      </w:r>
      <w:r w:rsidR="00E77A67">
        <w:rPr>
          <w:b/>
          <w:bCs/>
          <w:noProof/>
          <w:szCs w:val="24"/>
          <w:highlight w:val="yellow"/>
        </w:rPr>
        <w:t xml:space="preserve">TİM UYGULAMA OKULU </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D96026">
        <w:rPr>
          <w:b/>
          <w:bCs/>
          <w:noProof/>
          <w:szCs w:val="24"/>
        </w:rPr>
        <w:lastRenderedPageBreak/>
        <w:drawing>
          <wp:inline distT="0" distB="0" distL="0" distR="0">
            <wp:extent cx="8823325"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234613">
      <w:pPr>
        <w:pStyle w:val="Balk1"/>
        <w:jc w:val="center"/>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D96026" w:rsidRDefault="00D96026" w:rsidP="00D96026">
      <w:pPr>
        <w:ind w:firstLine="708"/>
      </w:pPr>
    </w:p>
    <w:p w:rsidR="00D96026" w:rsidRPr="004D2BBF" w:rsidRDefault="00D96026" w:rsidP="00D96026">
      <w:pPr>
        <w:ind w:firstLine="708"/>
        <w:rPr>
          <w:rFonts w:ascii="Times New Roman" w:hAnsi="Times New Roman"/>
        </w:rPr>
      </w:pPr>
      <w:r>
        <w:t xml:space="preserve">  </w:t>
      </w:r>
      <w:r w:rsidRPr="004D2BBF">
        <w:rPr>
          <w:rFonts w:ascii="Times New Roman" w:hAnsi="Times New Roman"/>
        </w:rPr>
        <w:t>Günümüzde tüm dünya ülkeleri tüm kurum ve kuruluşları ile ilerlemekte ve gelişmekte olan çağa ayak uydurabi</w:t>
      </w:r>
      <w:r>
        <w:rPr>
          <w:rFonts w:ascii="Times New Roman" w:hAnsi="Times New Roman"/>
        </w:rPr>
        <w:t>lmek için stratejik yönetime geç</w:t>
      </w:r>
      <w:r w:rsidRPr="004D2BBF">
        <w:rPr>
          <w:rFonts w:ascii="Times New Roman" w:hAnsi="Times New Roman"/>
        </w:rPr>
        <w:t>mektedir.</w:t>
      </w:r>
    </w:p>
    <w:p w:rsidR="00D96026" w:rsidRPr="004D2BBF" w:rsidRDefault="00D96026" w:rsidP="00D96026">
      <w:pPr>
        <w:ind w:firstLine="708"/>
        <w:rPr>
          <w:rFonts w:ascii="Times New Roman" w:hAnsi="Times New Roman"/>
        </w:rPr>
      </w:pPr>
      <w:r w:rsidRPr="004D2BBF">
        <w:rPr>
          <w:rFonts w:ascii="Times New Roman" w:hAnsi="Times New Roman"/>
        </w:rPr>
        <w:t>En gelişmiş planlamasını en iyi yapan ülkelerdir . Tüm alanlarda dünyanın gerisinde  kalmamak için  stratejiler oluşturmaktadır.</w:t>
      </w:r>
    </w:p>
    <w:p w:rsidR="00D96026" w:rsidRPr="004D2BBF" w:rsidRDefault="00D96026" w:rsidP="00D96026">
      <w:pPr>
        <w:rPr>
          <w:rFonts w:ascii="Times New Roman" w:hAnsi="Times New Roman"/>
        </w:rPr>
      </w:pPr>
      <w:r w:rsidRPr="004D2BBF">
        <w:rPr>
          <w:rFonts w:ascii="Times New Roman" w:hAnsi="Times New Roman"/>
        </w:rPr>
        <w:tab/>
        <w:t>Eğitim alnında başarıya ulaşabilmek çağa ayak uydurabilmek için öğrencilerimizin değişen gelişen çevreye ve teknolojiye uyum sağlayabilmeleri ve teknolojik gelişmeleri takip etmeleri ve var</w:t>
      </w:r>
      <w:r w:rsidR="00170DBF">
        <w:rPr>
          <w:rFonts w:ascii="Times New Roman" w:hAnsi="Times New Roman"/>
        </w:rPr>
        <w:t xml:space="preserve"> </w:t>
      </w:r>
      <w:r w:rsidRPr="004D2BBF">
        <w:rPr>
          <w:rFonts w:ascii="Times New Roman" w:hAnsi="Times New Roman"/>
        </w:rPr>
        <w:t>olan durumun üzerine çıkmaları önem taşımaktadır.</w:t>
      </w:r>
      <w:r>
        <w:rPr>
          <w:rFonts w:ascii="Times New Roman" w:hAnsi="Times New Roman"/>
        </w:rPr>
        <w:t xml:space="preserve"> </w:t>
      </w:r>
      <w:r w:rsidRPr="004D2BBF">
        <w:rPr>
          <w:rFonts w:ascii="Times New Roman" w:hAnsi="Times New Roman"/>
        </w:rPr>
        <w:t>Öğrencilerimizin ailelerinin ve çevrenin beklentilerinin gerçekleşmesi ve toplam memnuniyet düzeyinin yükselmesi, tüm çalışanların memnuniyet düzeyinin yükselmesi ve performanslarının değerlendirilmesi için d</w:t>
      </w:r>
      <w:r>
        <w:rPr>
          <w:rFonts w:ascii="Times New Roman" w:hAnsi="Times New Roman"/>
        </w:rPr>
        <w:t>üzenli ve doğru planlar yapılması</w:t>
      </w:r>
      <w:r w:rsidRPr="004D2BBF">
        <w:rPr>
          <w:rFonts w:ascii="Times New Roman" w:hAnsi="Times New Roman"/>
        </w:rPr>
        <w:t xml:space="preserve"> gerekmektedir.</w:t>
      </w:r>
    </w:p>
    <w:p w:rsidR="00D96026" w:rsidRPr="004D2BBF" w:rsidRDefault="00D96026" w:rsidP="00D96026">
      <w:pPr>
        <w:ind w:firstLine="708"/>
        <w:rPr>
          <w:rFonts w:ascii="Times New Roman" w:hAnsi="Times New Roman"/>
        </w:rPr>
      </w:pPr>
      <w:r w:rsidRPr="004D2BBF">
        <w:rPr>
          <w:rFonts w:ascii="Times New Roman" w:hAnsi="Times New Roman"/>
        </w:rPr>
        <w:t>Bunun gerçekleşmesi için nereden başladık ve nereye geldik sorusunun cevabının net bir şekilde belirlenmesi iyi bir değerlendirme içiçn gerekmektedir.</w:t>
      </w:r>
    </w:p>
    <w:p w:rsidR="00D96026" w:rsidRDefault="00D96026" w:rsidP="00D96026">
      <w:pPr>
        <w:ind w:firstLine="708"/>
        <w:rPr>
          <w:rFonts w:ascii="Times New Roman" w:hAnsi="Times New Roman"/>
        </w:rPr>
      </w:pPr>
      <w:r w:rsidRPr="004D2BBF">
        <w:rPr>
          <w:rFonts w:ascii="Times New Roman" w:hAnsi="Times New Roman"/>
        </w:rPr>
        <w:t>Kalitenin arttırılması amacıyla önceliklerin belirlenmesi açısından stratejik planlama ve buna dayalı stratejik yönetim yaklaşımının benimsenmesi çok önemlidir. Okulumuzun</w:t>
      </w:r>
      <w:r w:rsidR="001B50D7">
        <w:rPr>
          <w:rFonts w:ascii="Times New Roman" w:hAnsi="Times New Roman"/>
        </w:rPr>
        <w:t xml:space="preserve"> 2019 – 2023</w:t>
      </w:r>
      <w:r w:rsidRPr="004D2BBF">
        <w:rPr>
          <w:rFonts w:ascii="Times New Roman" w:hAnsi="Times New Roman"/>
        </w:rPr>
        <w:t xml:space="preserve"> stratejik planlamasına katkı sağlayan tüm çalışma arkadaşlarıma teşekkür eder, kurumsal çalışmalarımızı gerçekleştirmede destek olmalarının temenni ederim.</w:t>
      </w:r>
    </w:p>
    <w:p w:rsidR="00D96026" w:rsidRDefault="00D96026" w:rsidP="00D96026">
      <w:pPr>
        <w:ind w:firstLine="708"/>
        <w:rPr>
          <w:rFonts w:ascii="Times New Roman" w:hAnsi="Times New Roman"/>
        </w:rPr>
      </w:pPr>
    </w:p>
    <w:p w:rsidR="00D96026" w:rsidRDefault="00D96026" w:rsidP="00D96026">
      <w:pPr>
        <w:ind w:firstLine="708"/>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34613">
        <w:rPr>
          <w:rFonts w:ascii="Times New Roman" w:hAnsi="Times New Roman"/>
        </w:rPr>
        <w:t xml:space="preserve">  </w:t>
      </w:r>
      <w:r>
        <w:rPr>
          <w:rFonts w:ascii="Times New Roman" w:hAnsi="Times New Roman"/>
          <w:b/>
        </w:rPr>
        <w:t>Veli DERİN</w:t>
      </w:r>
    </w:p>
    <w:p w:rsidR="00D96026" w:rsidRPr="003559BE" w:rsidRDefault="00D96026" w:rsidP="00D96026">
      <w:pPr>
        <w:ind w:left="4956"/>
        <w:rPr>
          <w:rFonts w:ascii="Times New Roman" w:hAnsi="Times New Roman"/>
          <w:b/>
        </w:rPr>
      </w:pPr>
      <w:r>
        <w:rPr>
          <w:rFonts w:ascii="Times New Roman" w:hAnsi="Times New Roman"/>
          <w:b/>
        </w:rPr>
        <w:t xml:space="preserve">         OKUL MÜDÜRÜ</w:t>
      </w:r>
    </w:p>
    <w:p w:rsidR="00D96026" w:rsidRPr="007940AD" w:rsidRDefault="00D96026" w:rsidP="00D96026">
      <w:pPr>
        <w:spacing w:after="0"/>
        <w:jc w:val="both"/>
      </w:pPr>
    </w:p>
    <w:p w:rsidR="00D96026" w:rsidRPr="007940AD" w:rsidRDefault="00D96026" w:rsidP="00D96026">
      <w:pPr>
        <w:spacing w:after="0"/>
        <w:jc w:val="both"/>
      </w:pPr>
      <w:r w:rsidRPr="007940AD">
        <w:tab/>
      </w:r>
      <w:r w:rsidRPr="007940AD">
        <w:tab/>
      </w:r>
      <w:r w:rsidRPr="007940AD">
        <w:tab/>
      </w:r>
      <w:r w:rsidRPr="007940AD">
        <w:tab/>
      </w:r>
      <w:r w:rsidRPr="007940AD">
        <w:tab/>
      </w:r>
      <w:r w:rsidRPr="007940AD">
        <w:tab/>
      </w:r>
    </w:p>
    <w:p w:rsidR="00D96026" w:rsidRPr="007940AD" w:rsidRDefault="00D96026" w:rsidP="00D96026">
      <w:pPr>
        <w:spacing w:after="0"/>
        <w:jc w:val="both"/>
      </w:pPr>
      <w:r w:rsidRPr="007940AD">
        <w:lastRenderedPageBreak/>
        <w:t xml:space="preserve">                                                                                                    </w:t>
      </w:r>
    </w:p>
    <w:p w:rsidR="00E648E1" w:rsidRPr="00A47F2F" w:rsidRDefault="00E648E1" w:rsidP="004962D0">
      <w:pPr>
        <w:pStyle w:val="Balk1"/>
        <w:rPr>
          <w:sz w:val="24"/>
        </w:rPr>
      </w:pPr>
      <w:bookmarkStart w:id="1" w:name="_Toc531097531"/>
      <w:r w:rsidRPr="00A47F2F">
        <w:t>İçindekiler</w:t>
      </w:r>
      <w:bookmarkEnd w:id="1"/>
    </w:p>
    <w:p w:rsidR="00373590" w:rsidRPr="007B0250" w:rsidRDefault="003F323D">
      <w:pPr>
        <w:pStyle w:val="T1"/>
        <w:tabs>
          <w:tab w:val="right" w:leader="dot" w:pos="13994"/>
        </w:tabs>
        <w:rPr>
          <w:b w:val="0"/>
          <w:bCs w:val="0"/>
          <w:caps w:val="0"/>
          <w:noProof/>
          <w:sz w:val="22"/>
          <w:szCs w:val="22"/>
        </w:rPr>
      </w:pPr>
      <w:r w:rsidRPr="003F323D">
        <w:rPr>
          <w:b w:val="0"/>
          <w:bCs w:val="0"/>
          <w:i/>
          <w:iCs/>
          <w:szCs w:val="24"/>
        </w:rPr>
        <w:fldChar w:fldCharType="begin"/>
      </w:r>
      <w:r w:rsidR="008D4E73">
        <w:rPr>
          <w:b w:val="0"/>
          <w:bCs w:val="0"/>
          <w:i/>
          <w:iCs/>
          <w:szCs w:val="24"/>
        </w:rPr>
        <w:instrText xml:space="preserve"> TOC \o "1-2" \h \z \u </w:instrText>
      </w:r>
      <w:r w:rsidRPr="003F323D">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3F323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3F323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96220A" w:rsidRPr="00234613" w:rsidRDefault="003F323D" w:rsidP="00234613">
      <w:pPr>
        <w:rPr>
          <w:szCs w:val="24"/>
        </w:rPr>
        <w:sectPr w:rsidR="0096220A" w:rsidRPr="00234613"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D96026" w:rsidP="00D41148">
            <w:pPr>
              <w:spacing w:after="0" w:line="240" w:lineRule="auto"/>
              <w:rPr>
                <w:sz w:val="20"/>
              </w:rPr>
            </w:pPr>
            <w:r>
              <w:rPr>
                <w:sz w:val="20"/>
              </w:rPr>
              <w:t>Veli DERİN</w:t>
            </w:r>
          </w:p>
        </w:tc>
        <w:tc>
          <w:tcPr>
            <w:tcW w:w="2199" w:type="dxa"/>
            <w:shd w:val="clear" w:color="auto" w:fill="auto"/>
          </w:tcPr>
          <w:p w:rsidR="002D155D" w:rsidRPr="00D41148" w:rsidRDefault="00D96026" w:rsidP="00D41148">
            <w:pPr>
              <w:spacing w:after="0" w:line="240" w:lineRule="auto"/>
              <w:rPr>
                <w:sz w:val="20"/>
              </w:rPr>
            </w:pPr>
            <w:r>
              <w:rPr>
                <w:sz w:val="20"/>
              </w:rPr>
              <w:t>Okul Müdürü</w:t>
            </w:r>
          </w:p>
        </w:tc>
        <w:tc>
          <w:tcPr>
            <w:tcW w:w="4820" w:type="dxa"/>
            <w:shd w:val="clear" w:color="auto" w:fill="auto"/>
          </w:tcPr>
          <w:p w:rsidR="002D155D" w:rsidRPr="00D41148" w:rsidRDefault="00CE320F" w:rsidP="00D41148">
            <w:pPr>
              <w:spacing w:after="0" w:line="240" w:lineRule="auto"/>
              <w:rPr>
                <w:sz w:val="20"/>
              </w:rPr>
            </w:pPr>
            <w:r>
              <w:rPr>
                <w:sz w:val="20"/>
              </w:rPr>
              <w:t>A.Gökhan ŞAHNA</w:t>
            </w:r>
          </w:p>
        </w:tc>
        <w:tc>
          <w:tcPr>
            <w:tcW w:w="2410" w:type="dxa"/>
            <w:shd w:val="clear" w:color="auto" w:fill="auto"/>
          </w:tcPr>
          <w:p w:rsidR="002D155D" w:rsidRPr="00D41148" w:rsidRDefault="00CE320F"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D96026" w:rsidP="00D41148">
            <w:pPr>
              <w:spacing w:after="0" w:line="240" w:lineRule="auto"/>
              <w:rPr>
                <w:sz w:val="20"/>
              </w:rPr>
            </w:pPr>
            <w:r>
              <w:rPr>
                <w:sz w:val="20"/>
              </w:rPr>
              <w:t>A.Gökhan ŞAHNA</w:t>
            </w:r>
          </w:p>
        </w:tc>
        <w:tc>
          <w:tcPr>
            <w:tcW w:w="2199" w:type="dxa"/>
            <w:shd w:val="clear" w:color="auto" w:fill="auto"/>
          </w:tcPr>
          <w:p w:rsidR="002D155D" w:rsidRPr="00D41148" w:rsidRDefault="00CE320F" w:rsidP="00D41148">
            <w:pPr>
              <w:spacing w:after="0" w:line="240" w:lineRule="auto"/>
              <w:rPr>
                <w:sz w:val="20"/>
              </w:rPr>
            </w:pPr>
            <w:r>
              <w:rPr>
                <w:sz w:val="20"/>
              </w:rPr>
              <w:t xml:space="preserve">Müdür </w:t>
            </w:r>
            <w:r w:rsidR="00D96026">
              <w:rPr>
                <w:sz w:val="20"/>
              </w:rPr>
              <w:t>Yardımcısı</w:t>
            </w:r>
          </w:p>
        </w:tc>
        <w:tc>
          <w:tcPr>
            <w:tcW w:w="4820" w:type="dxa"/>
            <w:shd w:val="clear" w:color="auto" w:fill="auto"/>
          </w:tcPr>
          <w:p w:rsidR="002D155D" w:rsidRPr="00D41148" w:rsidRDefault="00CE320F" w:rsidP="00D41148">
            <w:pPr>
              <w:spacing w:after="0" w:line="240" w:lineRule="auto"/>
              <w:rPr>
                <w:sz w:val="20"/>
              </w:rPr>
            </w:pPr>
            <w:r>
              <w:rPr>
                <w:sz w:val="20"/>
              </w:rPr>
              <w:t>Neslihan BULDU</w:t>
            </w:r>
          </w:p>
        </w:tc>
        <w:tc>
          <w:tcPr>
            <w:tcW w:w="2410" w:type="dxa"/>
            <w:shd w:val="clear" w:color="auto" w:fill="auto"/>
          </w:tcPr>
          <w:p w:rsidR="002D155D" w:rsidRPr="00D41148" w:rsidRDefault="00CE320F"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7E2CE8" w:rsidP="00D41148">
            <w:pPr>
              <w:spacing w:after="0" w:line="240" w:lineRule="auto"/>
              <w:rPr>
                <w:sz w:val="20"/>
              </w:rPr>
            </w:pPr>
            <w:r>
              <w:rPr>
                <w:sz w:val="20"/>
              </w:rPr>
              <w:t>---</w:t>
            </w:r>
          </w:p>
        </w:tc>
        <w:tc>
          <w:tcPr>
            <w:tcW w:w="2199" w:type="dxa"/>
            <w:shd w:val="clear" w:color="auto" w:fill="auto"/>
          </w:tcPr>
          <w:p w:rsidR="002D155D" w:rsidRPr="00D41148" w:rsidRDefault="00D96026" w:rsidP="00D41148">
            <w:pPr>
              <w:spacing w:after="0" w:line="240" w:lineRule="auto"/>
              <w:rPr>
                <w:sz w:val="20"/>
              </w:rPr>
            </w:pPr>
            <w:r>
              <w:rPr>
                <w:sz w:val="20"/>
              </w:rPr>
              <w:t xml:space="preserve">Öğretmen </w:t>
            </w:r>
          </w:p>
        </w:tc>
        <w:tc>
          <w:tcPr>
            <w:tcW w:w="4820" w:type="dxa"/>
            <w:shd w:val="clear" w:color="auto" w:fill="auto"/>
          </w:tcPr>
          <w:p w:rsidR="002D155D" w:rsidRPr="00D41148" w:rsidRDefault="00CE320F" w:rsidP="00D41148">
            <w:pPr>
              <w:spacing w:after="0" w:line="240" w:lineRule="auto"/>
              <w:rPr>
                <w:sz w:val="20"/>
              </w:rPr>
            </w:pPr>
            <w:r>
              <w:rPr>
                <w:sz w:val="20"/>
              </w:rPr>
              <w:t>Eylem Metin ÖZKURAL</w:t>
            </w:r>
          </w:p>
        </w:tc>
        <w:tc>
          <w:tcPr>
            <w:tcW w:w="2410" w:type="dxa"/>
            <w:shd w:val="clear" w:color="auto" w:fill="auto"/>
          </w:tcPr>
          <w:p w:rsidR="002D155D" w:rsidRPr="00D41148" w:rsidRDefault="00CE320F" w:rsidP="00D41148">
            <w:pPr>
              <w:spacing w:after="0" w:line="240" w:lineRule="auto"/>
              <w:rPr>
                <w:sz w:val="20"/>
              </w:rPr>
            </w:pPr>
            <w:r>
              <w:rPr>
                <w:sz w:val="20"/>
              </w:rPr>
              <w:t>Rehber Öğretmen</w:t>
            </w:r>
          </w:p>
        </w:tc>
      </w:tr>
      <w:tr w:rsidR="00D96026" w:rsidRPr="00D41148" w:rsidTr="00D41148">
        <w:tc>
          <w:tcPr>
            <w:tcW w:w="4713" w:type="dxa"/>
            <w:shd w:val="clear" w:color="auto" w:fill="auto"/>
          </w:tcPr>
          <w:p w:rsidR="00D96026" w:rsidRPr="00D41148" w:rsidRDefault="00D96026" w:rsidP="00D41148">
            <w:pPr>
              <w:spacing w:after="0" w:line="240" w:lineRule="auto"/>
              <w:rPr>
                <w:sz w:val="20"/>
              </w:rPr>
            </w:pPr>
          </w:p>
        </w:tc>
        <w:tc>
          <w:tcPr>
            <w:tcW w:w="2199" w:type="dxa"/>
            <w:shd w:val="clear" w:color="auto" w:fill="auto"/>
          </w:tcPr>
          <w:p w:rsidR="00D96026" w:rsidRPr="00AC3217" w:rsidRDefault="00701A4C" w:rsidP="00A111E5">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Başkanı</w:t>
            </w:r>
          </w:p>
        </w:tc>
        <w:tc>
          <w:tcPr>
            <w:tcW w:w="4820" w:type="dxa"/>
            <w:shd w:val="clear" w:color="auto" w:fill="auto"/>
          </w:tcPr>
          <w:p w:rsidR="00D96026" w:rsidRPr="00D41148" w:rsidRDefault="00CE320F" w:rsidP="00D41148">
            <w:pPr>
              <w:spacing w:after="0" w:line="240" w:lineRule="auto"/>
              <w:rPr>
                <w:sz w:val="20"/>
              </w:rPr>
            </w:pPr>
            <w:r>
              <w:rPr>
                <w:sz w:val="20"/>
              </w:rPr>
              <w:t>Leyla KOÇ</w:t>
            </w:r>
          </w:p>
        </w:tc>
        <w:tc>
          <w:tcPr>
            <w:tcW w:w="2410" w:type="dxa"/>
            <w:shd w:val="clear" w:color="auto" w:fill="auto"/>
          </w:tcPr>
          <w:p w:rsidR="00D96026" w:rsidRPr="00D41148" w:rsidRDefault="00953678" w:rsidP="00D41148">
            <w:pPr>
              <w:spacing w:after="0" w:line="240" w:lineRule="auto"/>
              <w:rPr>
                <w:sz w:val="20"/>
              </w:rPr>
            </w:pPr>
            <w:r w:rsidRPr="00AC3217">
              <w:rPr>
                <w:rFonts w:ascii="Times New Roman" w:hAnsi="Times New Roman"/>
                <w:sz w:val="20"/>
                <w:szCs w:val="20"/>
              </w:rPr>
              <w:t>Okul Aile Birliği Başkanı</w:t>
            </w:r>
          </w:p>
        </w:tc>
      </w:tr>
      <w:tr w:rsidR="00D96026" w:rsidRPr="00D41148" w:rsidTr="00D41148">
        <w:tc>
          <w:tcPr>
            <w:tcW w:w="4713" w:type="dxa"/>
            <w:shd w:val="clear" w:color="auto" w:fill="auto"/>
          </w:tcPr>
          <w:p w:rsidR="00D96026" w:rsidRPr="00D41148" w:rsidRDefault="00D96026" w:rsidP="00D41148">
            <w:pPr>
              <w:spacing w:after="0" w:line="240" w:lineRule="auto"/>
              <w:rPr>
                <w:sz w:val="20"/>
              </w:rPr>
            </w:pPr>
          </w:p>
        </w:tc>
        <w:tc>
          <w:tcPr>
            <w:tcW w:w="2199" w:type="dxa"/>
            <w:shd w:val="clear" w:color="auto" w:fill="auto"/>
          </w:tcPr>
          <w:p w:rsidR="00D96026" w:rsidRPr="00AC3217" w:rsidRDefault="00701A4C" w:rsidP="00A111E5">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c>
          <w:tcPr>
            <w:tcW w:w="4820" w:type="dxa"/>
            <w:shd w:val="clear" w:color="auto" w:fill="auto"/>
          </w:tcPr>
          <w:p w:rsidR="00D96026" w:rsidRPr="00D41148" w:rsidRDefault="00264292" w:rsidP="00D41148">
            <w:pPr>
              <w:spacing w:after="0" w:line="240" w:lineRule="auto"/>
              <w:rPr>
                <w:sz w:val="20"/>
              </w:rPr>
            </w:pPr>
            <w:r>
              <w:rPr>
                <w:sz w:val="20"/>
              </w:rPr>
              <w:t>Sevgi GÜREŞ,Damla TÜRKER,Gül EMEKLİ,Deniz SARI</w:t>
            </w:r>
          </w:p>
        </w:tc>
        <w:tc>
          <w:tcPr>
            <w:tcW w:w="2410" w:type="dxa"/>
            <w:shd w:val="clear" w:color="auto" w:fill="auto"/>
          </w:tcPr>
          <w:p w:rsidR="00D96026" w:rsidRPr="00D41148" w:rsidRDefault="00787491" w:rsidP="00D41148">
            <w:pPr>
              <w:spacing w:after="0" w:line="240" w:lineRule="auto"/>
              <w:rPr>
                <w:sz w:val="20"/>
              </w:rPr>
            </w:pPr>
            <w:r>
              <w:rPr>
                <w:sz w:val="20"/>
              </w:rPr>
              <w:t>Öğrenci Veli</w:t>
            </w:r>
          </w:p>
        </w:tc>
      </w:tr>
      <w:tr w:rsidR="00D96026" w:rsidRPr="00D41148" w:rsidTr="00D41148">
        <w:tc>
          <w:tcPr>
            <w:tcW w:w="4713" w:type="dxa"/>
            <w:shd w:val="clear" w:color="auto" w:fill="auto"/>
          </w:tcPr>
          <w:p w:rsidR="00D96026" w:rsidRPr="00D41148" w:rsidRDefault="00D96026" w:rsidP="00D41148">
            <w:pPr>
              <w:spacing w:after="0" w:line="240" w:lineRule="auto"/>
              <w:rPr>
                <w:sz w:val="20"/>
              </w:rPr>
            </w:pPr>
          </w:p>
        </w:tc>
        <w:tc>
          <w:tcPr>
            <w:tcW w:w="2199" w:type="dxa"/>
            <w:shd w:val="clear" w:color="auto" w:fill="auto"/>
          </w:tcPr>
          <w:p w:rsidR="00D96026" w:rsidRPr="00D41148" w:rsidRDefault="00D96026" w:rsidP="00D41148">
            <w:pPr>
              <w:spacing w:after="0" w:line="240" w:lineRule="auto"/>
              <w:rPr>
                <w:sz w:val="20"/>
              </w:rPr>
            </w:pPr>
          </w:p>
        </w:tc>
        <w:tc>
          <w:tcPr>
            <w:tcW w:w="4820" w:type="dxa"/>
            <w:shd w:val="clear" w:color="auto" w:fill="auto"/>
          </w:tcPr>
          <w:p w:rsidR="00D96026" w:rsidRPr="00D41148" w:rsidRDefault="00D96026" w:rsidP="00D41148">
            <w:pPr>
              <w:spacing w:after="0" w:line="240" w:lineRule="auto"/>
              <w:rPr>
                <w:sz w:val="20"/>
              </w:rPr>
            </w:pPr>
          </w:p>
        </w:tc>
        <w:tc>
          <w:tcPr>
            <w:tcW w:w="2410" w:type="dxa"/>
            <w:shd w:val="clear" w:color="auto" w:fill="auto"/>
          </w:tcPr>
          <w:p w:rsidR="00D96026" w:rsidRPr="00D41148" w:rsidRDefault="00D96026"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rsidR="002B57A4" w:rsidRDefault="002B57A4" w:rsidP="00AB5875">
      <w:pPr>
        <w:ind w:firstLine="708"/>
        <w:jc w:val="center"/>
        <w:rPr>
          <w:rFonts w:ascii="Times New Roman" w:hAnsi="Times New Roman"/>
          <w:b/>
          <w:szCs w:val="24"/>
        </w:rPr>
      </w:pPr>
    </w:p>
    <w:p w:rsidR="003D482A" w:rsidRPr="00AB5875" w:rsidRDefault="00AB5875" w:rsidP="00AB5875">
      <w:pPr>
        <w:ind w:firstLine="708"/>
        <w:jc w:val="center"/>
        <w:rPr>
          <w:rFonts w:ascii="Times New Roman" w:hAnsi="Times New Roman"/>
          <w:b/>
          <w:szCs w:val="24"/>
        </w:rPr>
      </w:pPr>
      <w:r w:rsidRPr="00AB5875">
        <w:rPr>
          <w:rFonts w:ascii="Times New Roman" w:hAnsi="Times New Roman"/>
          <w:b/>
          <w:szCs w:val="24"/>
        </w:rPr>
        <w:t>OKULUMUZUN TARİHÇESİ</w:t>
      </w:r>
    </w:p>
    <w:p w:rsidR="003D482A" w:rsidRPr="0085095B" w:rsidRDefault="003D482A" w:rsidP="003D482A">
      <w:pPr>
        <w:ind w:firstLine="708"/>
        <w:jc w:val="both"/>
        <w:rPr>
          <w:rFonts w:ascii="Times New Roman" w:hAnsi="Times New Roman"/>
          <w:szCs w:val="24"/>
        </w:rPr>
      </w:pPr>
      <w:r w:rsidRPr="0085095B">
        <w:rPr>
          <w:rFonts w:ascii="Times New Roman" w:hAnsi="Times New Roman"/>
          <w:szCs w:val="24"/>
        </w:rPr>
        <w:t>6 Haziran 1995 tarihinde Çiğli Fakir ve Kimsesiz Zihinsel Engellileri Koruma Derneği kurulmuştur. Bu dernek zihinsel engelli çocukların eğitim öğretim görmesi için bina arayışına girmiş; yapılan görüşmeler sonucunda İl Sağlık Müdürlüğü’ nün Egekent’ te tahsis etmiş olduğu binada 27 Ekim 1995 tarihinden itibaren eğitim ve öğretime başlanmıştır.</w:t>
      </w:r>
    </w:p>
    <w:p w:rsidR="003D482A" w:rsidRPr="0085095B" w:rsidRDefault="003D482A" w:rsidP="003D482A">
      <w:pPr>
        <w:jc w:val="both"/>
        <w:rPr>
          <w:rFonts w:ascii="Times New Roman" w:hAnsi="Times New Roman"/>
          <w:szCs w:val="24"/>
        </w:rPr>
      </w:pPr>
      <w:r w:rsidRPr="0085095B">
        <w:rPr>
          <w:rFonts w:ascii="Times New Roman" w:hAnsi="Times New Roman"/>
          <w:szCs w:val="24"/>
        </w:rPr>
        <w:t>Çiğli Belediyesi tarafından</w:t>
      </w:r>
      <w:r w:rsidR="004455D9">
        <w:rPr>
          <w:rFonts w:ascii="Times New Roman" w:hAnsi="Times New Roman"/>
          <w:szCs w:val="24"/>
        </w:rPr>
        <w:t xml:space="preserve"> o</w:t>
      </w:r>
      <w:r w:rsidR="001F55A9">
        <w:rPr>
          <w:rFonts w:ascii="Times New Roman" w:hAnsi="Times New Roman"/>
          <w:szCs w:val="24"/>
        </w:rPr>
        <w:t>kul binası yapılması için derneğ</w:t>
      </w:r>
      <w:r w:rsidR="004455D9">
        <w:rPr>
          <w:rFonts w:ascii="Times New Roman" w:hAnsi="Times New Roman"/>
          <w:szCs w:val="24"/>
        </w:rPr>
        <w:t>e</w:t>
      </w:r>
      <w:r w:rsidRPr="0085095B">
        <w:rPr>
          <w:rFonts w:ascii="Times New Roman" w:hAnsi="Times New Roman"/>
          <w:szCs w:val="24"/>
        </w:rPr>
        <w:t xml:space="preserve"> arsa bağışı yapılmıştır.</w:t>
      </w:r>
    </w:p>
    <w:p w:rsidR="003D482A" w:rsidRPr="0085095B" w:rsidRDefault="003D482A" w:rsidP="003D482A">
      <w:pPr>
        <w:jc w:val="both"/>
        <w:rPr>
          <w:rFonts w:ascii="Times New Roman" w:hAnsi="Times New Roman"/>
          <w:szCs w:val="24"/>
        </w:rPr>
      </w:pPr>
      <w:r w:rsidRPr="0085095B">
        <w:rPr>
          <w:rFonts w:ascii="Times New Roman" w:hAnsi="Times New Roman"/>
          <w:szCs w:val="24"/>
        </w:rPr>
        <w:t>Atatürk Organize Sanayi Bölgesi bu arsanın üzerine mevcut okul binasını inşa etmiştir.</w:t>
      </w:r>
    </w:p>
    <w:p w:rsidR="003D482A" w:rsidRPr="0085095B" w:rsidRDefault="003D482A" w:rsidP="003D482A">
      <w:pPr>
        <w:jc w:val="both"/>
        <w:rPr>
          <w:rFonts w:ascii="Times New Roman" w:hAnsi="Times New Roman"/>
          <w:szCs w:val="24"/>
        </w:rPr>
      </w:pPr>
      <w:r w:rsidRPr="0085095B">
        <w:rPr>
          <w:rFonts w:ascii="Times New Roman" w:hAnsi="Times New Roman"/>
          <w:szCs w:val="24"/>
        </w:rPr>
        <w:t>İnşaat tamamlandıktan sonra dernek yönetimi binayı Nisan 1999 tarihinde Milli Eğitim Bakanlığına devretmiştir.</w:t>
      </w:r>
    </w:p>
    <w:p w:rsidR="00D869F3" w:rsidRPr="003D482A" w:rsidRDefault="00D869F3" w:rsidP="00923F6E">
      <w:pPr>
        <w:pStyle w:val="Balk2"/>
      </w:pPr>
    </w:p>
    <w:p w:rsidR="00A5694F" w:rsidRDefault="00A5694F" w:rsidP="00923F6E">
      <w:pPr>
        <w:rPr>
          <w:b/>
          <w:i/>
        </w:rPr>
      </w:pPr>
    </w:p>
    <w:p w:rsidR="00A5694F" w:rsidRDefault="00A5694F" w:rsidP="00923F6E">
      <w:pPr>
        <w:rPr>
          <w:b/>
          <w:i/>
        </w:rPr>
      </w:pPr>
    </w:p>
    <w:p w:rsidR="00166282" w:rsidRDefault="00166282" w:rsidP="002D155D">
      <w:pPr>
        <w:pStyle w:val="Balk2"/>
      </w:pPr>
      <w:bookmarkStart w:id="19" w:name="_Toc531097535"/>
      <w:bookmarkStart w:id="20" w:name="_Toc416085130"/>
    </w:p>
    <w:p w:rsidR="005A665E" w:rsidRDefault="002D155D" w:rsidP="002D155D">
      <w:pPr>
        <w:pStyle w:val="Balk2"/>
      </w:pPr>
      <w:r>
        <w:t>Okulun Mevcut Durumu</w:t>
      </w:r>
      <w:r w:rsidR="00E63125">
        <w:t>: Temel İstatistikler</w:t>
      </w:r>
      <w:bookmarkEnd w:id="19"/>
    </w:p>
    <w:p w:rsidR="00A07F48" w:rsidRPr="00186684" w:rsidRDefault="00186684" w:rsidP="00E67FCA">
      <w:pPr>
        <w:pStyle w:val="Balk3"/>
        <w:rPr>
          <w:b/>
        </w:rPr>
      </w:pPr>
      <w:r w:rsidRPr="00186684">
        <w:rPr>
          <w:b/>
        </w:rPr>
        <w:t>AOSB ÖZEL EĞİTİM UYGULAMA OKULU VE İŞ UYGULAMA MERKEZİ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186684">
              <w:t xml:space="preserve">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186684">
              <w:t xml:space="preserve"> ÇİĞLİ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86684" w:rsidP="00A07F48">
            <w:pPr>
              <w:rPr>
                <w:sz w:val="20"/>
              </w:rPr>
            </w:pPr>
            <w:r>
              <w:rPr>
                <w:sz w:val="20"/>
              </w:rPr>
              <w:t>8786 SK No: 50 Çiğli / 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721CF" w:rsidP="00A07F48">
            <w:pPr>
              <w:rPr>
                <w:sz w:val="20"/>
              </w:rPr>
            </w:pPr>
            <w:r w:rsidRPr="007721CF">
              <w:rPr>
                <w:sz w:val="20"/>
              </w:rPr>
              <w:t>https://goo.gl/maps/8cdkVsNK4by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86684" w:rsidP="00A07F48">
            <w:pPr>
              <w:rPr>
                <w:sz w:val="20"/>
              </w:rPr>
            </w:pPr>
            <w:r>
              <w:rPr>
                <w:sz w:val="20"/>
              </w:rPr>
              <w:t>232 37 27 77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86684" w:rsidP="00A07F48">
            <w:pPr>
              <w:rPr>
                <w:sz w:val="20"/>
              </w:rPr>
            </w:pPr>
            <w:r w:rsidRPr="00186684">
              <w:rPr>
                <w:sz w:val="20"/>
              </w:rPr>
              <w:t>http://aosbozelegitim.meb.k12.tr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7729A" w:rsidP="00A07F48">
            <w:pPr>
              <w:rPr>
                <w:b/>
                <w:sz w:val="20"/>
              </w:rPr>
            </w:pPr>
            <w:r>
              <w:rPr>
                <w:rFonts w:ascii="Times New Roman" w:hAnsi="Times New Roman"/>
                <w:b/>
                <w:sz w:val="16"/>
                <w:szCs w:val="16"/>
              </w:rPr>
              <w:t>747110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86684"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186684">
              <w:rPr>
                <w:b/>
                <w:sz w:val="20"/>
              </w:rPr>
              <w:t xml:space="preserve">  1999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E404C" w:rsidP="00A5694F">
            <w:pPr>
              <w:rPr>
                <w:sz w:val="20"/>
              </w:rPr>
            </w:pPr>
            <w:r>
              <w:rPr>
                <w:sz w:val="20"/>
              </w:rPr>
              <w:t>40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76E9C" w:rsidP="00A5694F">
            <w:pPr>
              <w:rPr>
                <w:sz w:val="20"/>
              </w:rPr>
            </w:pPr>
            <w:r>
              <w:rPr>
                <w:sz w:val="20"/>
              </w:rPr>
              <w:t>2</w:t>
            </w:r>
            <w:r w:rsidR="000F7F07">
              <w:rPr>
                <w:sz w:val="20"/>
              </w:rPr>
              <w:t>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7729A" w:rsidP="00A5694F">
            <w:pPr>
              <w:rPr>
                <w:sz w:val="20"/>
              </w:rPr>
            </w:pPr>
            <w:r>
              <w:rPr>
                <w:sz w:val="20"/>
              </w:rPr>
              <w:t>1</w:t>
            </w:r>
            <w:r w:rsidR="002B2849">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F7F07" w:rsidP="00A5694F">
            <w:pPr>
              <w:rPr>
                <w:sz w:val="20"/>
              </w:rPr>
            </w:pPr>
            <w:r>
              <w:rPr>
                <w:sz w:val="20"/>
              </w:rPr>
              <w:t>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A7BE1" w:rsidP="00A5694F">
            <w:pPr>
              <w:rPr>
                <w:sz w:val="20"/>
              </w:rPr>
            </w:pPr>
            <w:r>
              <w:rPr>
                <w:sz w:val="20"/>
              </w:rPr>
              <w:t>1</w:t>
            </w:r>
            <w:r w:rsidR="002B2849">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F7F07" w:rsidP="00A5694F">
            <w:pPr>
              <w:rPr>
                <w:sz w:val="20"/>
              </w:rPr>
            </w:pPr>
            <w:r>
              <w:rPr>
                <w:sz w:val="20"/>
              </w:rPr>
              <w:t>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6A7BE1" w:rsidP="00A5694F">
            <w:pPr>
              <w:rPr>
                <w:sz w:val="20"/>
              </w:rPr>
            </w:pPr>
            <w:r>
              <w:rPr>
                <w:sz w:val="20"/>
              </w:rPr>
              <w:t>3</w:t>
            </w:r>
            <w:r w:rsidR="002B2849">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66282">
              <w:rPr>
                <w:sz w:val="20"/>
              </w:rPr>
              <w:t>5,68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66282">
              <w:rPr>
                <w:sz w:val="20"/>
              </w:rPr>
              <w:t>5,</w:t>
            </w:r>
            <w:r w:rsidR="00D4792C">
              <w:rPr>
                <w:sz w:val="20"/>
              </w:rPr>
              <w:t>68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4792C">
              <w:rPr>
                <w:sz w:val="20"/>
              </w:rPr>
              <w:t>2,75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D3FB2">
              <w:rPr>
                <w:sz w:val="20"/>
              </w:rPr>
              <w:t xml:space="preserve"> </w:t>
            </w:r>
            <w:r w:rsidR="00166282">
              <w:rPr>
                <w:sz w:val="20"/>
              </w:rPr>
              <w:t>0</w:t>
            </w:r>
            <w:r w:rsidR="000D3FB2">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B57A4" w:rsidP="00A5694F">
            <w:pPr>
              <w:rPr>
                <w:sz w:val="20"/>
              </w:rPr>
            </w:pPr>
            <w:r>
              <w:rPr>
                <w:sz w:val="20"/>
              </w:rPr>
              <w:t>332,530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B57A4" w:rsidP="00A5694F">
            <w:pPr>
              <w:rPr>
                <w:sz w:val="20"/>
              </w:rPr>
            </w:pPr>
            <w:r>
              <w:rPr>
                <w:sz w:val="20"/>
              </w:rPr>
              <w:t>3</w:t>
            </w:r>
          </w:p>
        </w:tc>
      </w:tr>
    </w:tbl>
    <w:p w:rsidR="00E63125" w:rsidRPr="00373590" w:rsidRDefault="00E63125" w:rsidP="00E63125">
      <w:pPr>
        <w:rPr>
          <w:sz w:val="20"/>
        </w:rPr>
      </w:pPr>
    </w:p>
    <w:p w:rsidR="00E63125" w:rsidRDefault="00E63125" w:rsidP="00E63125"/>
    <w:p w:rsidR="00166282" w:rsidRDefault="00166282" w:rsidP="00E67FCA">
      <w:pPr>
        <w:pStyle w:val="Balk3"/>
      </w:pPr>
    </w:p>
    <w:p w:rsidR="00166282" w:rsidRDefault="00166282" w:rsidP="00E67FCA">
      <w:pPr>
        <w:pStyle w:val="Balk3"/>
      </w:pPr>
    </w:p>
    <w:p w:rsidR="00166282" w:rsidRDefault="00166282" w:rsidP="00E67FCA">
      <w:pPr>
        <w:pStyle w:val="Balk3"/>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86684">
            <w:pPr>
              <w:rPr>
                <w:b/>
              </w:rPr>
            </w:pPr>
            <w:r>
              <w:rPr>
                <w:b/>
              </w:rPr>
              <w:t>3</w:t>
            </w:r>
          </w:p>
        </w:tc>
        <w:tc>
          <w:tcPr>
            <w:tcW w:w="1768" w:type="dxa"/>
            <w:shd w:val="clear" w:color="auto" w:fill="auto"/>
          </w:tcPr>
          <w:p w:rsidR="00533426" w:rsidRPr="00D41148" w:rsidRDefault="00186684">
            <w:pPr>
              <w:rPr>
                <w:b/>
              </w:rPr>
            </w:pPr>
            <w:r>
              <w:rPr>
                <w:b/>
              </w:rPr>
              <w:t>1</w:t>
            </w:r>
          </w:p>
        </w:tc>
        <w:tc>
          <w:tcPr>
            <w:tcW w:w="1768" w:type="dxa"/>
            <w:shd w:val="clear" w:color="auto" w:fill="auto"/>
          </w:tcPr>
          <w:p w:rsidR="00533426" w:rsidRPr="00D41148" w:rsidRDefault="00186684">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2485F">
            <w:pPr>
              <w:rPr>
                <w:b/>
              </w:rPr>
            </w:pPr>
            <w:r>
              <w:rPr>
                <w:b/>
              </w:rPr>
              <w:t>11</w:t>
            </w:r>
          </w:p>
        </w:tc>
        <w:tc>
          <w:tcPr>
            <w:tcW w:w="1768" w:type="dxa"/>
            <w:shd w:val="clear" w:color="auto" w:fill="auto"/>
          </w:tcPr>
          <w:p w:rsidR="00533426" w:rsidRPr="00D41148" w:rsidRDefault="0084583A">
            <w:pPr>
              <w:rPr>
                <w:b/>
              </w:rPr>
            </w:pPr>
            <w:r>
              <w:rPr>
                <w:b/>
              </w:rPr>
              <w:t>1</w:t>
            </w:r>
            <w:r w:rsidR="0012485F">
              <w:rPr>
                <w:b/>
              </w:rPr>
              <w:t>8</w:t>
            </w:r>
          </w:p>
        </w:tc>
        <w:tc>
          <w:tcPr>
            <w:tcW w:w="1768" w:type="dxa"/>
            <w:shd w:val="clear" w:color="auto" w:fill="auto"/>
          </w:tcPr>
          <w:p w:rsidR="00533426" w:rsidRPr="00D41148" w:rsidRDefault="0012485F">
            <w:pPr>
              <w:rPr>
                <w:b/>
              </w:rPr>
            </w:pPr>
            <w:r>
              <w:rPr>
                <w:b/>
              </w:rPr>
              <w:t>29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86684">
            <w:pPr>
              <w:rPr>
                <w:b/>
              </w:rPr>
            </w:pPr>
            <w:r>
              <w:rPr>
                <w:b/>
              </w:rPr>
              <w:t>2</w:t>
            </w:r>
          </w:p>
        </w:tc>
        <w:tc>
          <w:tcPr>
            <w:tcW w:w="1768" w:type="dxa"/>
            <w:shd w:val="clear" w:color="auto" w:fill="auto"/>
          </w:tcPr>
          <w:p w:rsidR="00533426" w:rsidRPr="00D41148" w:rsidRDefault="0012485F">
            <w:pPr>
              <w:rPr>
                <w:b/>
              </w:rPr>
            </w:pPr>
            <w:r>
              <w:rPr>
                <w:b/>
              </w:rPr>
              <w:t>3</w:t>
            </w:r>
          </w:p>
        </w:tc>
        <w:tc>
          <w:tcPr>
            <w:tcW w:w="1768" w:type="dxa"/>
            <w:shd w:val="clear" w:color="auto" w:fill="auto"/>
          </w:tcPr>
          <w:p w:rsidR="00533426" w:rsidRPr="00D41148" w:rsidRDefault="0012485F">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86684">
            <w:pPr>
              <w:rPr>
                <w:b/>
              </w:rPr>
            </w:pPr>
            <w:r>
              <w:rPr>
                <w:b/>
              </w:rPr>
              <w:t>1</w:t>
            </w:r>
          </w:p>
        </w:tc>
        <w:tc>
          <w:tcPr>
            <w:tcW w:w="1768" w:type="dxa"/>
            <w:shd w:val="clear" w:color="auto" w:fill="auto"/>
          </w:tcPr>
          <w:p w:rsidR="00533426" w:rsidRPr="00D41148" w:rsidRDefault="004C1A79">
            <w:pPr>
              <w:rPr>
                <w:b/>
              </w:rPr>
            </w:pPr>
            <w:r>
              <w:rPr>
                <w:b/>
              </w:rPr>
              <w:t xml:space="preserve"> </w:t>
            </w:r>
            <w:r w:rsidR="0012485F">
              <w:rPr>
                <w:b/>
              </w:rPr>
              <w:t>0</w:t>
            </w:r>
          </w:p>
        </w:tc>
        <w:tc>
          <w:tcPr>
            <w:tcW w:w="1768" w:type="dxa"/>
            <w:shd w:val="clear" w:color="auto" w:fill="auto"/>
          </w:tcPr>
          <w:p w:rsidR="00533426" w:rsidRPr="00D41148" w:rsidRDefault="00186684">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282876" w:rsidP="00533426">
            <w:pPr>
              <w:rPr>
                <w:b/>
              </w:rPr>
            </w:pPr>
            <w:r>
              <w:rPr>
                <w:b/>
              </w:rPr>
              <w:t>3</w:t>
            </w:r>
          </w:p>
        </w:tc>
        <w:tc>
          <w:tcPr>
            <w:tcW w:w="1768" w:type="dxa"/>
            <w:shd w:val="clear" w:color="auto" w:fill="auto"/>
          </w:tcPr>
          <w:p w:rsidR="00533426" w:rsidRPr="00D41148" w:rsidRDefault="00282876" w:rsidP="00533426">
            <w:pPr>
              <w:rPr>
                <w:b/>
              </w:rPr>
            </w:pPr>
            <w:r>
              <w:rPr>
                <w:b/>
              </w:rPr>
              <w:t>1</w:t>
            </w:r>
          </w:p>
        </w:tc>
        <w:tc>
          <w:tcPr>
            <w:tcW w:w="1768" w:type="dxa"/>
            <w:shd w:val="clear" w:color="auto" w:fill="auto"/>
          </w:tcPr>
          <w:p w:rsidR="00533426" w:rsidRPr="00D41148" w:rsidRDefault="00282876" w:rsidP="00533426">
            <w:pPr>
              <w:rPr>
                <w:b/>
              </w:rPr>
            </w:pPr>
            <w:r>
              <w:rPr>
                <w:b/>
              </w:rPr>
              <w:t>4</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4583A" w:rsidP="00533426">
            <w:pPr>
              <w:rPr>
                <w:b/>
              </w:rPr>
            </w:pPr>
            <w:r>
              <w:rPr>
                <w:b/>
              </w:rPr>
              <w:t>1</w:t>
            </w:r>
          </w:p>
        </w:tc>
        <w:tc>
          <w:tcPr>
            <w:tcW w:w="1768" w:type="dxa"/>
            <w:shd w:val="clear" w:color="auto" w:fill="auto"/>
          </w:tcPr>
          <w:p w:rsidR="00533426" w:rsidRPr="00D41148" w:rsidRDefault="0012485F" w:rsidP="00533426">
            <w:pPr>
              <w:rPr>
                <w:b/>
              </w:rPr>
            </w:pPr>
            <w:r>
              <w:rPr>
                <w:b/>
              </w:rPr>
              <w:t>0</w:t>
            </w:r>
          </w:p>
        </w:tc>
        <w:tc>
          <w:tcPr>
            <w:tcW w:w="1768" w:type="dxa"/>
            <w:shd w:val="clear" w:color="auto" w:fill="auto"/>
          </w:tcPr>
          <w:p w:rsidR="00533426" w:rsidRPr="00D41148" w:rsidRDefault="00C470C8"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470C8" w:rsidP="00533426">
            <w:pPr>
              <w:rPr>
                <w:b/>
              </w:rPr>
            </w:pPr>
            <w:r>
              <w:rPr>
                <w:b/>
              </w:rPr>
              <w:t>0</w:t>
            </w:r>
          </w:p>
        </w:tc>
        <w:tc>
          <w:tcPr>
            <w:tcW w:w="1768" w:type="dxa"/>
            <w:shd w:val="clear" w:color="auto" w:fill="auto"/>
          </w:tcPr>
          <w:p w:rsidR="00E67FCA" w:rsidRPr="00D41148" w:rsidRDefault="00C470C8" w:rsidP="00533426">
            <w:pPr>
              <w:rPr>
                <w:b/>
              </w:rPr>
            </w:pPr>
            <w:r>
              <w:rPr>
                <w:b/>
              </w:rPr>
              <w:t>0</w:t>
            </w:r>
          </w:p>
        </w:tc>
        <w:tc>
          <w:tcPr>
            <w:tcW w:w="1768" w:type="dxa"/>
            <w:shd w:val="clear" w:color="auto" w:fill="auto"/>
          </w:tcPr>
          <w:p w:rsidR="00E67FCA" w:rsidRPr="00D41148" w:rsidRDefault="00C470C8"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2485F" w:rsidP="00533426">
            <w:pPr>
              <w:rPr>
                <w:b/>
              </w:rPr>
            </w:pPr>
            <w:r>
              <w:rPr>
                <w:b/>
              </w:rPr>
              <w:t>21</w:t>
            </w:r>
          </w:p>
        </w:tc>
        <w:tc>
          <w:tcPr>
            <w:tcW w:w="1768" w:type="dxa"/>
            <w:shd w:val="clear" w:color="auto" w:fill="auto"/>
          </w:tcPr>
          <w:p w:rsidR="00533426" w:rsidRPr="00D41148" w:rsidRDefault="0084583A" w:rsidP="00533426">
            <w:pPr>
              <w:rPr>
                <w:b/>
              </w:rPr>
            </w:pPr>
            <w:r>
              <w:rPr>
                <w:b/>
              </w:rPr>
              <w:t>2</w:t>
            </w:r>
            <w:r w:rsidR="00393FBD">
              <w:rPr>
                <w:b/>
              </w:rPr>
              <w:t>3</w:t>
            </w:r>
          </w:p>
        </w:tc>
        <w:tc>
          <w:tcPr>
            <w:tcW w:w="1768" w:type="dxa"/>
            <w:shd w:val="clear" w:color="auto" w:fill="auto"/>
          </w:tcPr>
          <w:p w:rsidR="00533426" w:rsidRPr="00D41148" w:rsidRDefault="0084583A" w:rsidP="00533426">
            <w:pPr>
              <w:rPr>
                <w:b/>
              </w:rPr>
            </w:pPr>
            <w:r>
              <w:rPr>
                <w:b/>
              </w:rPr>
              <w:t>4</w:t>
            </w:r>
            <w:r w:rsidR="0012485F">
              <w:rPr>
                <w:b/>
              </w:rPr>
              <w:t>5</w:t>
            </w:r>
          </w:p>
        </w:tc>
      </w:tr>
    </w:tbl>
    <w:p w:rsidR="00581C99" w:rsidRDefault="00581C99">
      <w:pPr>
        <w:rPr>
          <w:b/>
        </w:rPr>
      </w:pPr>
    </w:p>
    <w:p w:rsidR="00186684" w:rsidRPr="00FF5561" w:rsidRDefault="00186684">
      <w:pPr>
        <w:rPr>
          <w:b/>
        </w:rPr>
      </w:pPr>
    </w:p>
    <w:p w:rsidR="009678DE" w:rsidRPr="00A47F2F" w:rsidRDefault="009678DE" w:rsidP="00182608">
      <w:pPr>
        <w:tabs>
          <w:tab w:val="left" w:pos="426"/>
        </w:tabs>
        <w:spacing w:after="0"/>
        <w:jc w:val="both"/>
        <w:rPr>
          <w:rFonts w:cs="Calibri"/>
          <w:b/>
          <w:szCs w:val="24"/>
        </w:rPr>
      </w:pPr>
    </w:p>
    <w:p w:rsidR="00390AA4" w:rsidRPr="005824F8" w:rsidRDefault="00E67FCA" w:rsidP="00E67FCA">
      <w:pPr>
        <w:pStyle w:val="Balk3"/>
        <w:rPr>
          <w:b/>
        </w:rPr>
      </w:pPr>
      <w:r w:rsidRPr="005824F8">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186684">
            <w:pPr>
              <w:tabs>
                <w:tab w:val="left" w:pos="426"/>
                <w:tab w:val="left" w:pos="2375"/>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1</w:t>
            </w:r>
            <w:r w:rsidR="00B05308">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43A40" w:rsidP="00D41148">
            <w:pPr>
              <w:tabs>
                <w:tab w:val="left" w:pos="426"/>
              </w:tabs>
              <w:spacing w:after="0"/>
              <w:jc w:val="both"/>
              <w:rPr>
                <w:rFonts w:cs="Calibri"/>
                <w:b/>
                <w:szCs w:val="24"/>
              </w:rPr>
            </w:pPr>
            <w:r>
              <w:rPr>
                <w:rFonts w:cs="Calibri"/>
                <w:b/>
                <w:szCs w:val="24"/>
              </w:rPr>
              <w:t>150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1</w:t>
            </w:r>
            <w:r w:rsidR="00B05308">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B3640" w:rsidP="00D41148">
            <w:pPr>
              <w:tabs>
                <w:tab w:val="left" w:pos="426"/>
              </w:tabs>
              <w:spacing w:after="0"/>
              <w:jc w:val="both"/>
              <w:rPr>
                <w:rFonts w:cs="Calibri"/>
                <w:b/>
                <w:szCs w:val="24"/>
              </w:rPr>
            </w:pPr>
            <w:r>
              <w:rPr>
                <w:rFonts w:cs="Calibri"/>
                <w:b/>
                <w:szCs w:val="24"/>
              </w:rPr>
              <w:t>1</w:t>
            </w:r>
            <w:r w:rsidR="00B05308">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43A40"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43A40"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43A40" w:rsidP="00D41148">
            <w:pPr>
              <w:tabs>
                <w:tab w:val="left" w:pos="426"/>
              </w:tabs>
              <w:spacing w:after="0"/>
              <w:jc w:val="both"/>
              <w:rPr>
                <w:rFonts w:cs="Calibri"/>
                <w:b/>
                <w:szCs w:val="24"/>
              </w:rPr>
            </w:pPr>
            <w:r>
              <w:rPr>
                <w:rFonts w:cs="Calibri"/>
                <w:b/>
                <w:szCs w:val="24"/>
              </w:rPr>
              <w:t>1100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37D5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B3640" w:rsidP="00D41148">
            <w:pPr>
              <w:tabs>
                <w:tab w:val="left" w:pos="426"/>
              </w:tabs>
              <w:spacing w:after="0"/>
              <w:jc w:val="both"/>
              <w:rPr>
                <w:rFonts w:cs="Calibri"/>
                <w:b/>
                <w:szCs w:val="24"/>
              </w:rPr>
            </w:pPr>
            <w:r>
              <w:rPr>
                <w:rFonts w:cs="Calibri"/>
                <w:b/>
                <w:szCs w:val="24"/>
              </w:rPr>
              <w:t>600m2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B3640" w:rsidP="00D41148">
            <w:pPr>
              <w:tabs>
                <w:tab w:val="left" w:pos="426"/>
              </w:tabs>
              <w:spacing w:after="0"/>
              <w:jc w:val="both"/>
              <w:rPr>
                <w:rFonts w:cs="Calibri"/>
                <w:b/>
                <w:szCs w:val="24"/>
              </w:rPr>
            </w:pPr>
            <w:r>
              <w:rPr>
                <w:rFonts w:cs="Calibri"/>
                <w:b/>
                <w:szCs w:val="24"/>
              </w:rPr>
              <w:t>500m2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43A40" w:rsidP="00D41148">
            <w:pPr>
              <w:tabs>
                <w:tab w:val="left" w:pos="426"/>
              </w:tabs>
              <w:spacing w:after="0"/>
              <w:jc w:val="both"/>
              <w:rPr>
                <w:rFonts w:cs="Calibri"/>
                <w:b/>
                <w:szCs w:val="24"/>
              </w:rPr>
            </w:pPr>
            <w:r>
              <w:rPr>
                <w:rFonts w:cs="Calibri"/>
                <w:b/>
                <w:szCs w:val="24"/>
              </w:rPr>
              <w:t>70m2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B3640"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05308"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5824F8" w:rsidRDefault="005824F8"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lastRenderedPageBreak/>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81B1E" w:rsidRPr="00D41148" w:rsidTr="00710994">
        <w:tc>
          <w:tcPr>
            <w:tcW w:w="1768" w:type="dxa"/>
            <w:shd w:val="clear" w:color="auto" w:fill="auto"/>
          </w:tcPr>
          <w:p w:rsidR="00281B1E" w:rsidRPr="00D41148" w:rsidRDefault="00281B1E" w:rsidP="00D41148">
            <w:pPr>
              <w:tabs>
                <w:tab w:val="left" w:pos="426"/>
              </w:tabs>
              <w:spacing w:after="0"/>
              <w:jc w:val="both"/>
              <w:rPr>
                <w:szCs w:val="24"/>
              </w:rPr>
            </w:pPr>
            <w:r>
              <w:rPr>
                <w:szCs w:val="24"/>
              </w:rPr>
              <w:t>Ana Sınıfı</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3</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5</w:t>
            </w:r>
          </w:p>
        </w:tc>
      </w:tr>
      <w:tr w:rsidR="00281B1E" w:rsidRPr="00D41148" w:rsidTr="00710994">
        <w:tc>
          <w:tcPr>
            <w:tcW w:w="1768" w:type="dxa"/>
            <w:shd w:val="clear" w:color="auto" w:fill="auto"/>
          </w:tcPr>
          <w:p w:rsidR="00281B1E" w:rsidRPr="00D41148" w:rsidRDefault="00281B1E" w:rsidP="00B15EAB">
            <w:pPr>
              <w:tabs>
                <w:tab w:val="left" w:pos="426"/>
              </w:tabs>
              <w:spacing w:after="0"/>
              <w:jc w:val="both"/>
              <w:rPr>
                <w:szCs w:val="24"/>
              </w:rPr>
            </w:pPr>
            <w:r>
              <w:rPr>
                <w:szCs w:val="24"/>
              </w:rPr>
              <w:t>1-A</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3</w:t>
            </w:r>
          </w:p>
        </w:tc>
      </w:tr>
      <w:tr w:rsidR="00281B1E" w:rsidRPr="00D41148" w:rsidTr="00710994">
        <w:tc>
          <w:tcPr>
            <w:tcW w:w="1768" w:type="dxa"/>
            <w:shd w:val="clear" w:color="auto" w:fill="auto"/>
          </w:tcPr>
          <w:p w:rsidR="00281B1E" w:rsidRPr="00D41148" w:rsidRDefault="00281B1E" w:rsidP="00B15EAB">
            <w:pPr>
              <w:tabs>
                <w:tab w:val="left" w:pos="426"/>
              </w:tabs>
              <w:spacing w:after="0"/>
              <w:jc w:val="both"/>
              <w:rPr>
                <w:szCs w:val="24"/>
              </w:rPr>
            </w:pPr>
            <w:r>
              <w:rPr>
                <w:szCs w:val="24"/>
              </w:rPr>
              <w:t>2-A</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1</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8-A (Otizm)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w:t>
            </w:r>
          </w:p>
        </w:tc>
      </w:tr>
      <w:tr w:rsidR="00281B1E" w:rsidRPr="00D41148" w:rsidTr="00710994">
        <w:tc>
          <w:tcPr>
            <w:tcW w:w="1768" w:type="dxa"/>
            <w:shd w:val="clear" w:color="auto" w:fill="auto"/>
          </w:tcPr>
          <w:p w:rsidR="00281B1E" w:rsidRPr="00D41148" w:rsidRDefault="00281B1E" w:rsidP="00B15EAB">
            <w:pPr>
              <w:tabs>
                <w:tab w:val="left" w:pos="426"/>
              </w:tabs>
              <w:spacing w:after="0"/>
              <w:jc w:val="both"/>
              <w:rPr>
                <w:szCs w:val="24"/>
              </w:rPr>
            </w:pPr>
            <w:r>
              <w:rPr>
                <w:szCs w:val="24"/>
              </w:rPr>
              <w:t>3-A</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9-A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15</w:t>
            </w:r>
          </w:p>
        </w:tc>
      </w:tr>
      <w:tr w:rsidR="00281B1E" w:rsidRPr="00D41148" w:rsidTr="00710994">
        <w:tc>
          <w:tcPr>
            <w:tcW w:w="1768" w:type="dxa"/>
            <w:shd w:val="clear" w:color="auto" w:fill="auto"/>
          </w:tcPr>
          <w:p w:rsidR="00281B1E" w:rsidRPr="00D41148" w:rsidRDefault="00281B1E" w:rsidP="00B15EAB">
            <w:pPr>
              <w:tabs>
                <w:tab w:val="left" w:pos="426"/>
              </w:tabs>
              <w:spacing w:after="0"/>
              <w:jc w:val="both"/>
              <w:rPr>
                <w:szCs w:val="24"/>
              </w:rPr>
            </w:pPr>
            <w:r>
              <w:rPr>
                <w:szCs w:val="24"/>
              </w:rPr>
              <w:t>3-A(Otizm)</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1</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 xml:space="preserve">9-A (Otizm )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2</w:t>
            </w:r>
          </w:p>
        </w:tc>
      </w:tr>
      <w:tr w:rsidR="00281B1E" w:rsidRPr="00D41148" w:rsidTr="00AA7A7E">
        <w:trPr>
          <w:trHeight w:val="481"/>
        </w:trPr>
        <w:tc>
          <w:tcPr>
            <w:tcW w:w="1768" w:type="dxa"/>
            <w:shd w:val="clear" w:color="auto" w:fill="auto"/>
          </w:tcPr>
          <w:p w:rsidR="00281B1E" w:rsidRPr="00D41148" w:rsidRDefault="00281B1E" w:rsidP="00B15EAB">
            <w:pPr>
              <w:tabs>
                <w:tab w:val="left" w:pos="426"/>
              </w:tabs>
              <w:spacing w:after="0"/>
              <w:jc w:val="both"/>
              <w:rPr>
                <w:szCs w:val="24"/>
              </w:rPr>
            </w:pPr>
            <w:r>
              <w:rPr>
                <w:szCs w:val="24"/>
              </w:rPr>
              <w:t>4-A</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3</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4</w:t>
            </w:r>
          </w:p>
        </w:tc>
      </w:tr>
      <w:tr w:rsidR="00281B1E" w:rsidRPr="00D41148" w:rsidTr="00710994">
        <w:tc>
          <w:tcPr>
            <w:tcW w:w="1768" w:type="dxa"/>
            <w:shd w:val="clear" w:color="auto" w:fill="auto"/>
          </w:tcPr>
          <w:p w:rsidR="00281B1E" w:rsidRPr="00D41148" w:rsidRDefault="00281B1E" w:rsidP="00B15EAB">
            <w:pPr>
              <w:tabs>
                <w:tab w:val="left" w:pos="426"/>
              </w:tabs>
              <w:spacing w:after="0"/>
              <w:jc w:val="both"/>
              <w:rPr>
                <w:szCs w:val="24"/>
              </w:rPr>
            </w:pPr>
            <w:r>
              <w:rPr>
                <w:szCs w:val="24"/>
              </w:rPr>
              <w:t>5-A</w:t>
            </w:r>
          </w:p>
        </w:tc>
        <w:tc>
          <w:tcPr>
            <w:tcW w:w="892" w:type="dxa"/>
            <w:shd w:val="clear" w:color="auto" w:fill="auto"/>
          </w:tcPr>
          <w:p w:rsidR="00281B1E" w:rsidRPr="00D41148" w:rsidRDefault="00281B1E" w:rsidP="00D41148">
            <w:pPr>
              <w:tabs>
                <w:tab w:val="left" w:pos="426"/>
              </w:tabs>
              <w:spacing w:after="0"/>
              <w:jc w:val="both"/>
              <w:rPr>
                <w:szCs w:val="24"/>
              </w:rPr>
            </w:pPr>
            <w:r>
              <w:rPr>
                <w:szCs w:val="24"/>
              </w:rPr>
              <w:t>3</w:t>
            </w:r>
          </w:p>
        </w:tc>
        <w:tc>
          <w:tcPr>
            <w:tcW w:w="992" w:type="dxa"/>
            <w:shd w:val="clear" w:color="auto" w:fill="auto"/>
          </w:tcPr>
          <w:p w:rsidR="00281B1E" w:rsidRPr="00D41148" w:rsidRDefault="00281B1E" w:rsidP="00B15EAB">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281B1E" w:rsidRPr="00D41148" w:rsidRDefault="00281B1E" w:rsidP="00B15EAB">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Pr="00D41148" w:rsidRDefault="00281B1E" w:rsidP="00B15EAB">
            <w:pPr>
              <w:tabs>
                <w:tab w:val="left" w:pos="426"/>
              </w:tabs>
              <w:spacing w:after="0"/>
              <w:jc w:val="both"/>
              <w:rPr>
                <w:szCs w:val="24"/>
              </w:rPr>
            </w:pPr>
            <w:r>
              <w:rPr>
                <w:szCs w:val="24"/>
              </w:rPr>
              <w:t>7</w:t>
            </w:r>
          </w:p>
        </w:tc>
      </w:tr>
      <w:tr w:rsidR="00281B1E" w:rsidRPr="00D41148" w:rsidTr="00AA7A7E">
        <w:trPr>
          <w:trHeight w:val="450"/>
        </w:trPr>
        <w:tc>
          <w:tcPr>
            <w:tcW w:w="1768" w:type="dxa"/>
            <w:shd w:val="clear" w:color="auto" w:fill="auto"/>
          </w:tcPr>
          <w:p w:rsidR="00281B1E" w:rsidRDefault="00281B1E" w:rsidP="00ED2DB5">
            <w:pPr>
              <w:tabs>
                <w:tab w:val="left" w:pos="426"/>
              </w:tabs>
              <w:jc w:val="both"/>
              <w:rPr>
                <w:szCs w:val="24"/>
              </w:rPr>
            </w:pPr>
            <w:r>
              <w:rPr>
                <w:szCs w:val="24"/>
              </w:rPr>
              <w:t>6-A</w:t>
            </w:r>
          </w:p>
        </w:tc>
        <w:tc>
          <w:tcPr>
            <w:tcW w:w="892" w:type="dxa"/>
            <w:shd w:val="clear" w:color="auto" w:fill="auto"/>
          </w:tcPr>
          <w:p w:rsidR="00281B1E" w:rsidRDefault="00281B1E" w:rsidP="00D41148">
            <w:pPr>
              <w:tabs>
                <w:tab w:val="left" w:pos="426"/>
              </w:tabs>
              <w:spacing w:after="0"/>
              <w:jc w:val="both"/>
              <w:rPr>
                <w:szCs w:val="24"/>
              </w:rPr>
            </w:pPr>
            <w:r>
              <w:rPr>
                <w:szCs w:val="24"/>
              </w:rPr>
              <w:t>1</w:t>
            </w:r>
          </w:p>
        </w:tc>
        <w:tc>
          <w:tcPr>
            <w:tcW w:w="992" w:type="dxa"/>
            <w:shd w:val="clear" w:color="auto" w:fill="auto"/>
          </w:tcPr>
          <w:p w:rsidR="00281B1E" w:rsidRDefault="00281B1E" w:rsidP="00454F2D">
            <w:pPr>
              <w:tabs>
                <w:tab w:val="left" w:pos="426"/>
              </w:tabs>
              <w:jc w:val="both"/>
              <w:rPr>
                <w:szCs w:val="24"/>
              </w:rPr>
            </w:pPr>
            <w:r>
              <w:rPr>
                <w:szCs w:val="24"/>
              </w:rPr>
              <w:t>2</w:t>
            </w:r>
          </w:p>
        </w:tc>
        <w:tc>
          <w:tcPr>
            <w:tcW w:w="1418" w:type="dxa"/>
            <w:tcBorders>
              <w:right w:val="single" w:sz="12" w:space="0" w:color="auto"/>
            </w:tcBorders>
            <w:shd w:val="clear" w:color="auto" w:fill="auto"/>
          </w:tcPr>
          <w:p w:rsidR="00281B1E" w:rsidRDefault="00281B1E" w:rsidP="00D41148">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81B1E" w:rsidRDefault="00281B1E" w:rsidP="00B15EAB">
            <w:pPr>
              <w:tabs>
                <w:tab w:val="left" w:pos="426"/>
              </w:tabs>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81B1E" w:rsidRDefault="00281B1E" w:rsidP="00B15EAB">
            <w:pPr>
              <w:tabs>
                <w:tab w:val="left" w:pos="426"/>
              </w:tabs>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81B1E" w:rsidRDefault="00281B1E" w:rsidP="00B15EAB">
            <w:pPr>
              <w:tabs>
                <w:tab w:val="left" w:pos="426"/>
              </w:tabs>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81B1E" w:rsidRDefault="00281B1E" w:rsidP="00B15EAB">
            <w:pPr>
              <w:tabs>
                <w:tab w:val="left" w:pos="426"/>
              </w:tabs>
              <w:jc w:val="both"/>
              <w:rPr>
                <w:szCs w:val="24"/>
              </w:rPr>
            </w:pPr>
            <w:r>
              <w:rPr>
                <w:szCs w:val="24"/>
              </w:rPr>
              <w:t>8</w:t>
            </w:r>
          </w:p>
        </w:tc>
      </w:tr>
      <w:tr w:rsidR="00ED2DB5" w:rsidRPr="00D41148" w:rsidTr="00AA7A7E">
        <w:trPr>
          <w:trHeight w:val="450"/>
        </w:trPr>
        <w:tc>
          <w:tcPr>
            <w:tcW w:w="1768" w:type="dxa"/>
            <w:shd w:val="clear" w:color="auto" w:fill="auto"/>
          </w:tcPr>
          <w:p w:rsidR="00ED2DB5" w:rsidRPr="00D41148" w:rsidRDefault="00ED2DB5" w:rsidP="00B15EAB">
            <w:pPr>
              <w:tabs>
                <w:tab w:val="left" w:pos="426"/>
              </w:tabs>
              <w:spacing w:after="0"/>
              <w:jc w:val="both"/>
              <w:rPr>
                <w:szCs w:val="24"/>
              </w:rPr>
            </w:pPr>
          </w:p>
        </w:tc>
        <w:tc>
          <w:tcPr>
            <w:tcW w:w="892" w:type="dxa"/>
            <w:shd w:val="clear" w:color="auto" w:fill="auto"/>
          </w:tcPr>
          <w:p w:rsidR="00ED2DB5" w:rsidRDefault="00ED2DB5" w:rsidP="00D41148">
            <w:pPr>
              <w:tabs>
                <w:tab w:val="left" w:pos="426"/>
              </w:tabs>
              <w:spacing w:after="0"/>
              <w:jc w:val="both"/>
              <w:rPr>
                <w:szCs w:val="24"/>
              </w:rPr>
            </w:pPr>
          </w:p>
        </w:tc>
        <w:tc>
          <w:tcPr>
            <w:tcW w:w="992" w:type="dxa"/>
            <w:shd w:val="clear" w:color="auto" w:fill="auto"/>
          </w:tcPr>
          <w:p w:rsidR="00ED2DB5" w:rsidRDefault="00ED2DB5" w:rsidP="00D41148">
            <w:pPr>
              <w:tabs>
                <w:tab w:val="left" w:pos="426"/>
              </w:tabs>
              <w:spacing w:after="0"/>
              <w:jc w:val="both"/>
              <w:rPr>
                <w:szCs w:val="24"/>
              </w:rPr>
            </w:pPr>
          </w:p>
        </w:tc>
        <w:tc>
          <w:tcPr>
            <w:tcW w:w="1418" w:type="dxa"/>
            <w:tcBorders>
              <w:right w:val="single" w:sz="12" w:space="0" w:color="auto"/>
            </w:tcBorders>
            <w:shd w:val="clear" w:color="auto" w:fill="auto"/>
          </w:tcPr>
          <w:p w:rsidR="00ED2DB5" w:rsidRDefault="00ED2DB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D2DB5" w:rsidRDefault="00ED2DB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D2DB5" w:rsidRDefault="00ED2DB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D2DB5" w:rsidRDefault="00ED2DB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D2DB5" w:rsidRDefault="00ED2DB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CA2203" w:rsidRDefault="00CA2203"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7347E"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A75274" w:rsidP="009C6C05">
            <w:r>
              <w:t>13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27A81"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52F3D" w:rsidP="009C6C05">
            <w:r>
              <w:t>4</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A5561" w:rsidP="009C6C05">
            <w:r>
              <w:t>3</w:t>
            </w:r>
          </w:p>
        </w:tc>
      </w:tr>
      <w:tr w:rsidR="009C6C05" w:rsidTr="00D41148">
        <w:tc>
          <w:tcPr>
            <w:tcW w:w="4714" w:type="dxa"/>
            <w:shd w:val="clear" w:color="auto" w:fill="auto"/>
          </w:tcPr>
          <w:p w:rsidR="009C6C05" w:rsidRDefault="009C6C05" w:rsidP="009C6C05">
            <w:r>
              <w:lastRenderedPageBreak/>
              <w:t>Projeksiyon Sayısı</w:t>
            </w:r>
          </w:p>
        </w:tc>
        <w:tc>
          <w:tcPr>
            <w:tcW w:w="2357" w:type="dxa"/>
            <w:shd w:val="clear" w:color="auto" w:fill="auto"/>
          </w:tcPr>
          <w:p w:rsidR="009C6C05" w:rsidRDefault="00D27A81"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27A81" w:rsidP="009C6C05">
            <w:r>
              <w:t>10 mps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17347E" w:rsidRDefault="0017347E" w:rsidP="0017347E">
      <w:pPr>
        <w:pStyle w:val="Balk3"/>
      </w:pPr>
    </w:p>
    <w:p w:rsidR="0017347E" w:rsidRDefault="0017347E" w:rsidP="0017347E">
      <w:pPr>
        <w:pStyle w:val="Balk3"/>
      </w:pPr>
    </w:p>
    <w:p w:rsidR="0017347E" w:rsidRPr="0017347E" w:rsidRDefault="004962D0" w:rsidP="0017347E">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4179"/>
        <w:gridCol w:w="4179"/>
      </w:tblGrid>
      <w:tr w:rsidR="004962D0" w:rsidTr="00EA5561">
        <w:trPr>
          <w:trHeight w:val="567"/>
        </w:trPr>
        <w:tc>
          <w:tcPr>
            <w:tcW w:w="4179" w:type="dxa"/>
            <w:shd w:val="clear" w:color="auto" w:fill="auto"/>
          </w:tcPr>
          <w:p w:rsidR="004962D0" w:rsidRPr="00D41148" w:rsidRDefault="004962D0" w:rsidP="009C6C05">
            <w:pPr>
              <w:rPr>
                <w:b/>
              </w:rPr>
            </w:pPr>
            <w:r w:rsidRPr="00D41148">
              <w:rPr>
                <w:b/>
              </w:rPr>
              <w:t>Yıllar</w:t>
            </w:r>
          </w:p>
        </w:tc>
        <w:tc>
          <w:tcPr>
            <w:tcW w:w="4179" w:type="dxa"/>
            <w:shd w:val="clear" w:color="auto" w:fill="auto"/>
          </w:tcPr>
          <w:p w:rsidR="004962D0" w:rsidRPr="00D41148" w:rsidRDefault="004962D0" w:rsidP="009C6C05">
            <w:pPr>
              <w:rPr>
                <w:b/>
              </w:rPr>
            </w:pPr>
            <w:r w:rsidRPr="00D41148">
              <w:rPr>
                <w:b/>
              </w:rPr>
              <w:t>Gelir Miktarı</w:t>
            </w:r>
          </w:p>
        </w:tc>
        <w:tc>
          <w:tcPr>
            <w:tcW w:w="4179" w:type="dxa"/>
            <w:shd w:val="clear" w:color="auto" w:fill="auto"/>
          </w:tcPr>
          <w:p w:rsidR="004962D0" w:rsidRPr="00D41148" w:rsidRDefault="004962D0" w:rsidP="009C6C05">
            <w:pPr>
              <w:rPr>
                <w:b/>
              </w:rPr>
            </w:pPr>
            <w:r w:rsidRPr="00D41148">
              <w:rPr>
                <w:b/>
              </w:rPr>
              <w:t>Gider Miktarı</w:t>
            </w:r>
          </w:p>
        </w:tc>
      </w:tr>
      <w:tr w:rsidR="004962D0" w:rsidTr="00EA5561">
        <w:trPr>
          <w:trHeight w:val="586"/>
        </w:trPr>
        <w:tc>
          <w:tcPr>
            <w:tcW w:w="4179" w:type="dxa"/>
            <w:shd w:val="clear" w:color="auto" w:fill="auto"/>
          </w:tcPr>
          <w:p w:rsidR="004962D0" w:rsidRDefault="004962D0" w:rsidP="009C6C05">
            <w:r>
              <w:t>201</w:t>
            </w:r>
            <w:r w:rsidR="00C52854">
              <w:t>8</w:t>
            </w:r>
          </w:p>
        </w:tc>
        <w:tc>
          <w:tcPr>
            <w:tcW w:w="4179" w:type="dxa"/>
            <w:shd w:val="clear" w:color="auto" w:fill="auto"/>
          </w:tcPr>
          <w:p w:rsidR="004962D0" w:rsidRDefault="00C52854" w:rsidP="009C6C05">
            <w:r>
              <w:t>27.600</w:t>
            </w:r>
            <w:r w:rsidR="00EA5561">
              <w:t>,00</w:t>
            </w:r>
          </w:p>
        </w:tc>
        <w:tc>
          <w:tcPr>
            <w:tcW w:w="4179" w:type="dxa"/>
            <w:shd w:val="clear" w:color="auto" w:fill="auto"/>
          </w:tcPr>
          <w:p w:rsidR="004962D0" w:rsidRDefault="00C52854" w:rsidP="009C6C05">
            <w:r>
              <w:t>25.872</w:t>
            </w:r>
            <w:r w:rsidR="00EA5561">
              <w:t>,00</w:t>
            </w:r>
          </w:p>
        </w:tc>
      </w:tr>
      <w:tr w:rsidR="00473382" w:rsidTr="00EA5561">
        <w:trPr>
          <w:trHeight w:val="586"/>
        </w:trPr>
        <w:tc>
          <w:tcPr>
            <w:tcW w:w="4179" w:type="dxa"/>
            <w:shd w:val="clear" w:color="auto" w:fill="auto"/>
          </w:tcPr>
          <w:p w:rsidR="00473382" w:rsidRDefault="00473382" w:rsidP="009C6C05">
            <w:r>
              <w:t>201</w:t>
            </w:r>
            <w:r w:rsidR="00C52854">
              <w:t>9</w:t>
            </w:r>
          </w:p>
        </w:tc>
        <w:tc>
          <w:tcPr>
            <w:tcW w:w="4179" w:type="dxa"/>
            <w:shd w:val="clear" w:color="auto" w:fill="auto"/>
          </w:tcPr>
          <w:p w:rsidR="00473382" w:rsidRDefault="00EA5561" w:rsidP="00EA5561">
            <w:r>
              <w:t>27.595,00</w:t>
            </w:r>
          </w:p>
        </w:tc>
        <w:tc>
          <w:tcPr>
            <w:tcW w:w="4179" w:type="dxa"/>
            <w:shd w:val="clear" w:color="auto" w:fill="auto"/>
          </w:tcPr>
          <w:p w:rsidR="00473382" w:rsidRDefault="00EA5561" w:rsidP="009C6C05">
            <w:r>
              <w:t>23.116,45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96026" w:rsidP="00B21A33">
      <w:pPr>
        <w:jc w:val="both"/>
      </w:pPr>
      <w:r>
        <w:rPr>
          <w:noProof/>
          <w:szCs w:val="24"/>
        </w:rPr>
        <w:drawing>
          <wp:inline distT="0" distB="0" distL="0" distR="0">
            <wp:extent cx="5390707" cy="4019107"/>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5395585" cy="4022744"/>
                    </a:xfrm>
                    <a:prstGeom prst="rect">
                      <a:avLst/>
                    </a:prstGeom>
                    <a:noFill/>
                    <a:ln w="9525">
                      <a:noFill/>
                      <a:miter lim="800000"/>
                      <a:headEnd/>
                      <a:tailEnd/>
                    </a:ln>
                  </pic:spPr>
                </pic:pic>
              </a:graphicData>
            </a:graphic>
          </wp:inline>
        </w:drawing>
      </w:r>
    </w:p>
    <w:p w:rsidR="00B21A33" w:rsidRDefault="00B21A33" w:rsidP="00B21A33">
      <w:pPr>
        <w:jc w:val="both"/>
      </w:pPr>
    </w:p>
    <w:p w:rsidR="00A111E5" w:rsidRDefault="00A111E5"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Default="00373590" w:rsidP="00373590">
      <w:pPr>
        <w:pStyle w:val="Balk3"/>
      </w:pPr>
      <w:r>
        <w:lastRenderedPageBreak/>
        <w:t>Öğrenci Anketi Sonuçları:</w:t>
      </w:r>
    </w:p>
    <w:p w:rsidR="002E0A46" w:rsidRPr="002E0A46" w:rsidRDefault="002E0A46" w:rsidP="002E0A46">
      <w:r>
        <w:t>Okulumuzda orta ve ağır düzey zihin engelli bireylerin eğitim görmektedir bu nedenle öğrencilerimizden doğru veriler alınamamaktadır.</w:t>
      </w:r>
    </w:p>
    <w:p w:rsidR="00A07F48" w:rsidRDefault="00373590" w:rsidP="00373590">
      <w:pPr>
        <w:pStyle w:val="Balk3"/>
        <w:rPr>
          <w:szCs w:val="24"/>
        </w:rPr>
      </w:pPr>
      <w:r>
        <w:rPr>
          <w:szCs w:val="24"/>
        </w:rPr>
        <w:t>Öğretmen Anketi Sonuçları:</w:t>
      </w:r>
    </w:p>
    <w:tbl>
      <w:tblPr>
        <w:tblW w:w="9100" w:type="dxa"/>
        <w:tblInd w:w="51" w:type="dxa"/>
        <w:tblCellMar>
          <w:left w:w="70" w:type="dxa"/>
          <w:right w:w="70" w:type="dxa"/>
        </w:tblCellMar>
        <w:tblLook w:val="04A0"/>
      </w:tblPr>
      <w:tblGrid>
        <w:gridCol w:w="390"/>
        <w:gridCol w:w="7630"/>
        <w:gridCol w:w="1080"/>
      </w:tblGrid>
      <w:tr w:rsidR="002E0A46" w:rsidRPr="002E0A46" w:rsidTr="002E0A46">
        <w:trPr>
          <w:trHeight w:val="600"/>
        </w:trPr>
        <w:tc>
          <w:tcPr>
            <w:tcW w:w="8020" w:type="dxa"/>
            <w:gridSpan w:val="2"/>
            <w:tcBorders>
              <w:top w:val="single" w:sz="4" w:space="0" w:color="auto"/>
              <w:left w:val="single" w:sz="4" w:space="0" w:color="auto"/>
              <w:bottom w:val="single" w:sz="4" w:space="0" w:color="auto"/>
              <w:right w:val="single" w:sz="4" w:space="0" w:color="auto"/>
            </w:tcBorders>
            <w:shd w:val="clear" w:color="000000" w:fill="E6B9B8"/>
            <w:vAlign w:val="center"/>
            <w:hideMark/>
          </w:tcPr>
          <w:p w:rsidR="002E0A46" w:rsidRPr="002E0A46" w:rsidRDefault="002E0A46" w:rsidP="002E0A46">
            <w:pPr>
              <w:spacing w:after="0" w:line="240" w:lineRule="auto"/>
              <w:jc w:val="center"/>
              <w:rPr>
                <w:rFonts w:ascii="Calibri" w:hAnsi="Calibri"/>
                <w:b/>
                <w:bCs/>
                <w:color w:val="000000"/>
                <w:szCs w:val="24"/>
              </w:rPr>
            </w:pPr>
            <w:r w:rsidRPr="002E0A46">
              <w:rPr>
                <w:rFonts w:ascii="Calibri" w:hAnsi="Calibri"/>
                <w:b/>
                <w:bCs/>
                <w:color w:val="000000"/>
                <w:szCs w:val="24"/>
              </w:rPr>
              <w:t>7-a  ÇALIŞANLAR İLE İLGİLİ MEMNUNİYET SONUÇLARI</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rsidR="002E0A46" w:rsidRPr="002E0A46" w:rsidRDefault="002E0A46" w:rsidP="002E0A46">
            <w:pPr>
              <w:spacing w:after="0" w:line="240" w:lineRule="auto"/>
              <w:jc w:val="center"/>
              <w:rPr>
                <w:rFonts w:ascii="Calibri" w:hAnsi="Calibri"/>
                <w:b/>
                <w:bCs/>
                <w:color w:val="000000"/>
                <w:sz w:val="22"/>
                <w:szCs w:val="22"/>
              </w:rPr>
            </w:pPr>
            <w:r w:rsidRPr="002E0A46">
              <w:rPr>
                <w:rFonts w:ascii="Calibri" w:hAnsi="Calibri"/>
                <w:b/>
                <w:bCs/>
                <w:color w:val="000000"/>
                <w:sz w:val="22"/>
                <w:szCs w:val="22"/>
              </w:rPr>
              <w:t>OKUL ORT.</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Kariyer geliştirme</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2</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İletişim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3</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Yetkilendirme</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4</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Fırsat eşitliği</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5</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Kararlara katılım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6</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Yönetimden memnuniyet</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7</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Takdir-tanıma sistemi</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5</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8</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Performans değerlendirme sistemi</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9</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Okulun vizyon, misyon ve değerlerine ilişkin algılamalar</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10</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Destek (moral, motivasyon, kariyer, ekipman vb.)</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5</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11</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Okulda bulunan araç-gereçler</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12</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Okul ortamı (fiziki şartlar ve psiko-sosyal şartlar)</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13</w:t>
            </w:r>
          </w:p>
        </w:tc>
        <w:tc>
          <w:tcPr>
            <w:tcW w:w="763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Çalışanlara okul tarafından sağlanması gereken hizmetler</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5</w:t>
            </w:r>
          </w:p>
        </w:tc>
      </w:tr>
    </w:tbl>
    <w:p w:rsidR="002E0A46" w:rsidRDefault="002E0A46" w:rsidP="002E0A46"/>
    <w:p w:rsidR="00DC3DB3" w:rsidRDefault="00DC3DB3" w:rsidP="002E0A46"/>
    <w:p w:rsidR="00166282" w:rsidRDefault="00166282" w:rsidP="002E0A46"/>
    <w:p w:rsidR="00166282" w:rsidRPr="002E0A46" w:rsidRDefault="00166282" w:rsidP="002E0A46"/>
    <w:p w:rsidR="00373590" w:rsidRDefault="00373590" w:rsidP="00373590">
      <w:pPr>
        <w:pStyle w:val="Balk3"/>
        <w:rPr>
          <w:szCs w:val="24"/>
        </w:rPr>
      </w:pPr>
      <w:r>
        <w:rPr>
          <w:szCs w:val="24"/>
        </w:rPr>
        <w:lastRenderedPageBreak/>
        <w:t>Veli Anketi Sonuçları:</w:t>
      </w:r>
    </w:p>
    <w:tbl>
      <w:tblPr>
        <w:tblW w:w="9100" w:type="dxa"/>
        <w:tblInd w:w="51" w:type="dxa"/>
        <w:tblCellMar>
          <w:left w:w="70" w:type="dxa"/>
          <w:right w:w="70" w:type="dxa"/>
        </w:tblCellMar>
        <w:tblLook w:val="04A0"/>
      </w:tblPr>
      <w:tblGrid>
        <w:gridCol w:w="364"/>
        <w:gridCol w:w="7707"/>
        <w:gridCol w:w="1080"/>
      </w:tblGrid>
      <w:tr w:rsidR="002E0A46" w:rsidRPr="002E0A46" w:rsidTr="002E0A46">
        <w:trPr>
          <w:trHeight w:val="615"/>
        </w:trPr>
        <w:tc>
          <w:tcPr>
            <w:tcW w:w="8020" w:type="dxa"/>
            <w:gridSpan w:val="2"/>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2E0A46" w:rsidRPr="002E0A46" w:rsidRDefault="002E0A46" w:rsidP="002E0A46">
            <w:pPr>
              <w:spacing w:after="0" w:line="240" w:lineRule="auto"/>
              <w:jc w:val="center"/>
              <w:rPr>
                <w:rFonts w:ascii="Calibri" w:hAnsi="Calibri"/>
                <w:b/>
                <w:bCs/>
                <w:color w:val="000000"/>
                <w:szCs w:val="24"/>
              </w:rPr>
            </w:pPr>
            <w:r w:rsidRPr="002E0A46">
              <w:rPr>
                <w:rFonts w:ascii="Calibri" w:hAnsi="Calibri"/>
                <w:b/>
                <w:bCs/>
                <w:color w:val="000000"/>
                <w:szCs w:val="24"/>
              </w:rPr>
              <w:t>6-a2 VELİ İLE İLGİLİ MEMNUNİYET SONUÇLARI</w:t>
            </w:r>
          </w:p>
        </w:tc>
        <w:tc>
          <w:tcPr>
            <w:tcW w:w="1080" w:type="dxa"/>
            <w:tcBorders>
              <w:top w:val="single" w:sz="4" w:space="0" w:color="auto"/>
              <w:left w:val="nil"/>
              <w:bottom w:val="single" w:sz="4" w:space="0" w:color="auto"/>
              <w:right w:val="nil"/>
            </w:tcBorders>
            <w:shd w:val="clear" w:color="000000" w:fill="FFFF00"/>
            <w:vAlign w:val="center"/>
            <w:hideMark/>
          </w:tcPr>
          <w:p w:rsidR="002E0A46" w:rsidRPr="002E0A46" w:rsidRDefault="002E0A46" w:rsidP="002E0A46">
            <w:pPr>
              <w:spacing w:after="0" w:line="240" w:lineRule="auto"/>
              <w:jc w:val="center"/>
              <w:rPr>
                <w:rFonts w:ascii="Calibri" w:hAnsi="Calibri"/>
                <w:b/>
                <w:bCs/>
                <w:color w:val="000000"/>
                <w:sz w:val="22"/>
                <w:szCs w:val="22"/>
              </w:rPr>
            </w:pPr>
            <w:r w:rsidRPr="002E0A46">
              <w:rPr>
                <w:rFonts w:ascii="Calibri" w:hAnsi="Calibri"/>
                <w:b/>
                <w:bCs/>
                <w:color w:val="000000"/>
                <w:sz w:val="22"/>
                <w:szCs w:val="22"/>
              </w:rPr>
              <w:t>OKUL ORT.</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Okul/kurum hizmetlerine Ulaşma</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2</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İletişim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3</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Dilek, öneri ve şikâyetler (dinleme, dikkate alınma, yanıtlama vb.)</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4</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Güvenilirlik</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5</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Toplumsal Uyum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6</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Güvenlik</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7</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Kararlara katılım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8</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Öğenci İşleri</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9</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Ders Programları</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10</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Sınıf ortamı</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11</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Ders araç gereçleri ve donatım</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3</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12</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Ders arası (dinlenme ve ihtiyaçlarını karşılama yeterliliği)</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13</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Okulun fiziki ortamı</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5</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14</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Kantin, yemekhane, yatakhaneler (varsa)</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1A30B8" w:rsidP="002E0A46">
            <w:pPr>
              <w:spacing w:after="0" w:line="240" w:lineRule="auto"/>
              <w:rPr>
                <w:rFonts w:ascii="Calibri" w:hAnsi="Calibri"/>
                <w:color w:val="000000"/>
                <w:sz w:val="22"/>
                <w:szCs w:val="22"/>
              </w:rPr>
            </w:pPr>
            <w:r>
              <w:rPr>
                <w:rFonts w:ascii="Calibri" w:hAnsi="Calibri"/>
                <w:color w:val="000000"/>
                <w:sz w:val="22"/>
                <w:szCs w:val="22"/>
              </w:rPr>
              <w:t>5</w:t>
            </w:r>
          </w:p>
        </w:tc>
      </w:tr>
      <w:tr w:rsidR="002E0A46" w:rsidRPr="002E0A46" w:rsidTr="002E0A46">
        <w:trPr>
          <w:trHeight w:val="60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15</w:t>
            </w:r>
          </w:p>
        </w:tc>
        <w:tc>
          <w:tcPr>
            <w:tcW w:w="7707" w:type="dxa"/>
            <w:tcBorders>
              <w:top w:val="nil"/>
              <w:left w:val="nil"/>
              <w:bottom w:val="single" w:sz="4" w:space="0" w:color="auto"/>
              <w:right w:val="single" w:sz="4" w:space="0" w:color="auto"/>
            </w:tcBorders>
            <w:shd w:val="clear" w:color="auto" w:fill="auto"/>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Sosyal, kültürel, sportif vb. faaliyetlerine katılım (katılımcı veya izleyici olarak)</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16</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Değerlendirme, ödül, takdir, teşekkür</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r w:rsidR="002E0A46" w:rsidRPr="002E0A46" w:rsidTr="002E0A46">
        <w:trPr>
          <w:trHeight w:val="30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jc w:val="center"/>
              <w:rPr>
                <w:rFonts w:ascii="Calibri" w:hAnsi="Calibri"/>
                <w:color w:val="000000"/>
                <w:sz w:val="22"/>
                <w:szCs w:val="22"/>
              </w:rPr>
            </w:pPr>
            <w:r w:rsidRPr="002E0A46">
              <w:rPr>
                <w:rFonts w:ascii="Calibri" w:hAnsi="Calibri"/>
                <w:color w:val="000000"/>
                <w:sz w:val="22"/>
                <w:szCs w:val="22"/>
              </w:rPr>
              <w:t>17</w:t>
            </w:r>
          </w:p>
        </w:tc>
        <w:tc>
          <w:tcPr>
            <w:tcW w:w="7707" w:type="dxa"/>
            <w:tcBorders>
              <w:top w:val="nil"/>
              <w:left w:val="nil"/>
              <w:bottom w:val="single" w:sz="4" w:space="0" w:color="auto"/>
              <w:right w:val="single" w:sz="4" w:space="0" w:color="auto"/>
            </w:tcBorders>
            <w:shd w:val="clear" w:color="auto" w:fill="auto"/>
            <w:noWrap/>
            <w:vAlign w:val="center"/>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Mesleki davranış ve beceri kazandırma</w:t>
            </w:r>
          </w:p>
        </w:tc>
        <w:tc>
          <w:tcPr>
            <w:tcW w:w="1080" w:type="dxa"/>
            <w:tcBorders>
              <w:top w:val="nil"/>
              <w:left w:val="nil"/>
              <w:bottom w:val="single" w:sz="4" w:space="0" w:color="auto"/>
              <w:right w:val="single" w:sz="4" w:space="0" w:color="auto"/>
            </w:tcBorders>
            <w:shd w:val="clear" w:color="auto" w:fill="auto"/>
            <w:noWrap/>
            <w:vAlign w:val="bottom"/>
            <w:hideMark/>
          </w:tcPr>
          <w:p w:rsidR="002E0A46" w:rsidRPr="002E0A46" w:rsidRDefault="002E0A46" w:rsidP="002E0A46">
            <w:pPr>
              <w:spacing w:after="0" w:line="240" w:lineRule="auto"/>
              <w:rPr>
                <w:rFonts w:ascii="Calibri" w:hAnsi="Calibri"/>
                <w:color w:val="000000"/>
                <w:sz w:val="22"/>
                <w:szCs w:val="22"/>
              </w:rPr>
            </w:pPr>
            <w:r w:rsidRPr="002E0A46">
              <w:rPr>
                <w:rFonts w:ascii="Calibri" w:hAnsi="Calibri"/>
                <w:color w:val="000000"/>
                <w:sz w:val="22"/>
                <w:szCs w:val="22"/>
              </w:rPr>
              <w:t>4</w:t>
            </w:r>
          </w:p>
        </w:tc>
      </w:tr>
    </w:tbl>
    <w:p w:rsidR="00EA32DB" w:rsidRPr="002E0A46"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2E0A46"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721866" w:rsidP="00D41148">
            <w:pPr>
              <w:spacing w:after="0"/>
              <w:jc w:val="both"/>
              <w:rPr>
                <w:szCs w:val="24"/>
              </w:rPr>
            </w:pPr>
            <w:r>
              <w:rPr>
                <w:szCs w:val="24"/>
              </w:rPr>
              <w:t>Davranış sorunu olan öğrenci sayımızın az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721866" w:rsidRPr="003233F0" w:rsidRDefault="00721866" w:rsidP="00721866">
            <w:pPr>
              <w:rPr>
                <w:rFonts w:ascii="Times New Roman" w:hAnsi="Times New Roman"/>
                <w:sz w:val="20"/>
                <w:szCs w:val="20"/>
              </w:rPr>
            </w:pPr>
            <w:r w:rsidRPr="003233F0">
              <w:rPr>
                <w:rFonts w:ascii="Times New Roman" w:hAnsi="Times New Roman"/>
                <w:sz w:val="20"/>
                <w:szCs w:val="20"/>
              </w:rPr>
              <w:t>Çalışanlar yaptığı işten zevk alır ve işini severek yapar.</w:t>
            </w:r>
          </w:p>
          <w:p w:rsidR="00721866" w:rsidRPr="003233F0" w:rsidRDefault="00721866" w:rsidP="00721866">
            <w:pPr>
              <w:rPr>
                <w:rFonts w:ascii="Times New Roman" w:hAnsi="Times New Roman"/>
                <w:sz w:val="20"/>
                <w:szCs w:val="20"/>
              </w:rPr>
            </w:pPr>
            <w:r w:rsidRPr="003233F0">
              <w:rPr>
                <w:rFonts w:ascii="Times New Roman" w:hAnsi="Times New Roman"/>
                <w:sz w:val="20"/>
                <w:szCs w:val="20"/>
              </w:rPr>
              <w:t>Çalışanlar kendisini okulun değerli bir üyesi olarak görür..</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721866" w:rsidP="00D41148">
            <w:pPr>
              <w:spacing w:after="0"/>
              <w:jc w:val="both"/>
              <w:rPr>
                <w:szCs w:val="24"/>
              </w:rPr>
            </w:pPr>
            <w:r>
              <w:rPr>
                <w:szCs w:val="24"/>
              </w:rPr>
              <w:t>Velilerimizin ekonomik durumları ölçüsünde okulumuzu desteklemsi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721866" w:rsidP="00D41148">
            <w:pPr>
              <w:spacing w:after="0"/>
              <w:jc w:val="both"/>
              <w:rPr>
                <w:szCs w:val="24"/>
              </w:rPr>
            </w:pPr>
            <w:r>
              <w:rPr>
                <w:szCs w:val="24"/>
              </w:rPr>
              <w:t>Okulumuzun AOSB’ye yakın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Default="00721866" w:rsidP="00D41148">
            <w:pPr>
              <w:spacing w:after="0"/>
              <w:jc w:val="both"/>
              <w:rPr>
                <w:szCs w:val="24"/>
              </w:rPr>
            </w:pPr>
            <w:r>
              <w:rPr>
                <w:szCs w:val="24"/>
              </w:rPr>
              <w:t>Özel eğitime özel geliştirilmiş materyallerimizin olması.</w:t>
            </w:r>
          </w:p>
          <w:p w:rsidR="00721866" w:rsidRPr="00D41148" w:rsidRDefault="00721866" w:rsidP="00D41148">
            <w:pPr>
              <w:spacing w:after="0"/>
              <w:jc w:val="both"/>
              <w:rPr>
                <w:szCs w:val="24"/>
              </w:rPr>
            </w:pPr>
            <w:r>
              <w:rPr>
                <w:szCs w:val="24"/>
              </w:rPr>
              <w:t>Beden eğitimi ve müzik sınıflarının gerekli donanıma sahip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A111E5" w:rsidRPr="00D41148" w:rsidRDefault="00A111E5" w:rsidP="00D41148">
            <w:pPr>
              <w:spacing w:after="0"/>
              <w:jc w:val="both"/>
              <w:rPr>
                <w:szCs w:val="24"/>
              </w:rPr>
            </w:pPr>
            <w:r>
              <w:rPr>
                <w:szCs w:val="24"/>
              </w:rPr>
              <w:t xml:space="preserve">Bütçemizin yeterli olmamasına rağmen okulun yürüttüğü diğer hizmetlerin ek gelir getiriyor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721866" w:rsidRDefault="00721866" w:rsidP="00721866">
            <w:r w:rsidRPr="003233F0">
              <w:rPr>
                <w:rFonts w:ascii="Times New Roman" w:hAnsi="Times New Roman"/>
                <w:sz w:val="20"/>
                <w:szCs w:val="20"/>
              </w:rPr>
              <w:t>Yöneticilerimiz işinin gerektirdiği yeterliliğe sahip</w:t>
            </w:r>
          </w:p>
          <w:p w:rsidR="00721866" w:rsidRDefault="00721866" w:rsidP="00721866">
            <w:pPr>
              <w:rPr>
                <w:rFonts w:ascii="Times New Roman" w:hAnsi="Times New Roman"/>
                <w:sz w:val="20"/>
                <w:szCs w:val="20"/>
              </w:rPr>
            </w:pPr>
            <w:r w:rsidRPr="003233F0">
              <w:rPr>
                <w:rFonts w:ascii="Times New Roman" w:hAnsi="Times New Roman"/>
                <w:sz w:val="20"/>
                <w:szCs w:val="20"/>
              </w:rPr>
              <w:lastRenderedPageBreak/>
              <w:t>Yöneticiler, iyileştirme takım çalışmalarının önerilerini dikkate alarak iyileştirmeler yapar.</w:t>
            </w:r>
          </w:p>
          <w:p w:rsidR="00284611" w:rsidRPr="00721866" w:rsidRDefault="00721866" w:rsidP="00721866">
            <w:pPr>
              <w:rPr>
                <w:rFonts w:ascii="Times New Roman" w:hAnsi="Times New Roman"/>
                <w:sz w:val="20"/>
                <w:szCs w:val="20"/>
              </w:rPr>
            </w:pPr>
            <w:r>
              <w:rPr>
                <w:rFonts w:ascii="Times New Roman" w:hAnsi="Times New Roman"/>
                <w:sz w:val="20"/>
                <w:szCs w:val="20"/>
              </w:rPr>
              <w:t>Alınacak kararların kurullarda ortak bir şekilde alınması.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 xml:space="preserve">İletişim </w:t>
            </w:r>
            <w:r w:rsidR="009F4287" w:rsidRPr="00D41148">
              <w:rPr>
                <w:szCs w:val="24"/>
              </w:rPr>
              <w:t>Süreçleri</w:t>
            </w:r>
          </w:p>
        </w:tc>
        <w:tc>
          <w:tcPr>
            <w:tcW w:w="7371" w:type="dxa"/>
            <w:shd w:val="clear" w:color="auto" w:fill="auto"/>
          </w:tcPr>
          <w:p w:rsidR="00284611" w:rsidRPr="00D41148" w:rsidRDefault="00721866" w:rsidP="00D41148">
            <w:pPr>
              <w:spacing w:after="0"/>
              <w:jc w:val="both"/>
              <w:rPr>
                <w:szCs w:val="24"/>
              </w:rPr>
            </w:pPr>
            <w:r w:rsidRPr="003233F0">
              <w:rPr>
                <w:rFonts w:ascii="Times New Roman" w:hAnsi="Times New Roman"/>
                <w:sz w:val="20"/>
                <w:szCs w:val="20"/>
              </w:rPr>
              <w:t>Kurumdaki tüm duyurular çalışanlara zamanında iletilir.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721866" w:rsidP="00D41148">
            <w:pPr>
              <w:spacing w:after="0"/>
              <w:jc w:val="both"/>
              <w:rPr>
                <w:szCs w:val="24"/>
              </w:rPr>
            </w:pPr>
            <w:r>
              <w:rPr>
                <w:szCs w:val="24"/>
              </w:rPr>
              <w:t>Zihin</w:t>
            </w:r>
            <w:r w:rsidR="00D061B1">
              <w:rPr>
                <w:szCs w:val="24"/>
              </w:rPr>
              <w:t>sel</w:t>
            </w:r>
            <w:r>
              <w:rPr>
                <w:szCs w:val="24"/>
              </w:rPr>
              <w:t xml:space="preserve"> engelli ve otistik bireylerin aynı sınıf ortamında ders yapmaları.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721866" w:rsidRDefault="00721866" w:rsidP="00721866">
            <w:pPr>
              <w:spacing w:after="60" w:line="240" w:lineRule="auto"/>
              <w:jc w:val="both"/>
              <w:rPr>
                <w:rFonts w:ascii="Times New Roman" w:hAnsi="Times New Roman"/>
                <w:sz w:val="20"/>
                <w:szCs w:val="20"/>
              </w:rPr>
            </w:pPr>
            <w:r>
              <w:rPr>
                <w:rFonts w:ascii="Times New Roman" w:hAnsi="Times New Roman"/>
                <w:sz w:val="20"/>
                <w:szCs w:val="20"/>
              </w:rPr>
              <w:t>Norm kadro bazında z</w:t>
            </w:r>
            <w:r w:rsidR="00D061B1">
              <w:rPr>
                <w:rFonts w:ascii="Times New Roman" w:hAnsi="Times New Roman"/>
                <w:sz w:val="20"/>
                <w:szCs w:val="20"/>
              </w:rPr>
              <w:t>i</w:t>
            </w:r>
            <w:r>
              <w:rPr>
                <w:rFonts w:ascii="Times New Roman" w:hAnsi="Times New Roman"/>
                <w:sz w:val="20"/>
                <w:szCs w:val="20"/>
              </w:rPr>
              <w:t>hinsel engelliler sınıf öğretmeni açığımızın fazla olması.</w:t>
            </w:r>
            <w:r w:rsidRPr="003233F0">
              <w:rPr>
                <w:rFonts w:ascii="Times New Roman" w:hAnsi="Times New Roman"/>
                <w:sz w:val="20"/>
                <w:szCs w:val="20"/>
              </w:rPr>
              <w:t xml:space="preserve"> </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Default="00721866" w:rsidP="00D41148">
            <w:pPr>
              <w:spacing w:after="0"/>
              <w:jc w:val="both"/>
              <w:rPr>
                <w:szCs w:val="24"/>
              </w:rPr>
            </w:pPr>
            <w:r>
              <w:rPr>
                <w:szCs w:val="24"/>
              </w:rPr>
              <w:t>Velilerimizin sosyo ekonomik durumlarının düşük olması.</w:t>
            </w:r>
          </w:p>
          <w:p w:rsidR="00721866" w:rsidRPr="00D41148" w:rsidRDefault="00721866"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Default="00721866" w:rsidP="00D41148">
            <w:pPr>
              <w:spacing w:after="0"/>
              <w:jc w:val="both"/>
              <w:rPr>
                <w:szCs w:val="24"/>
              </w:rPr>
            </w:pPr>
            <w:r>
              <w:rPr>
                <w:szCs w:val="24"/>
              </w:rPr>
              <w:t>Okulumuzun konum olarak merkeze uzak olması..</w:t>
            </w:r>
          </w:p>
          <w:p w:rsidR="00721866" w:rsidRPr="00D41148" w:rsidRDefault="00721866" w:rsidP="00D41148">
            <w:pPr>
              <w:spacing w:after="0"/>
              <w:jc w:val="both"/>
              <w:rPr>
                <w:szCs w:val="24"/>
              </w:rPr>
            </w:pPr>
            <w:r>
              <w:rPr>
                <w:szCs w:val="24"/>
              </w:rPr>
              <w:t>Sınıf sayımızın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Default="00794818" w:rsidP="00D41148">
            <w:pPr>
              <w:spacing w:after="0"/>
              <w:jc w:val="both"/>
              <w:rPr>
                <w:szCs w:val="24"/>
              </w:rPr>
            </w:pPr>
            <w:r>
              <w:rPr>
                <w:szCs w:val="24"/>
              </w:rPr>
              <w:t>Ma</w:t>
            </w:r>
            <w:r w:rsidR="00721866">
              <w:rPr>
                <w:szCs w:val="24"/>
              </w:rPr>
              <w:t>teryal</w:t>
            </w:r>
            <w:r>
              <w:rPr>
                <w:szCs w:val="24"/>
              </w:rPr>
              <w:t>l</w:t>
            </w:r>
            <w:r w:rsidR="00721866">
              <w:rPr>
                <w:szCs w:val="24"/>
              </w:rPr>
              <w:t>erimizin  olmasına rağmen güncelliklerini giderek yitirmesi.</w:t>
            </w:r>
          </w:p>
          <w:p w:rsidR="00721866" w:rsidRPr="00D41148" w:rsidRDefault="00721866" w:rsidP="00D41148">
            <w:pPr>
              <w:spacing w:after="0"/>
              <w:jc w:val="both"/>
              <w:rPr>
                <w:szCs w:val="24"/>
              </w:rPr>
            </w:pPr>
            <w:r>
              <w:rPr>
                <w:szCs w:val="24"/>
              </w:rPr>
              <w:t>Bilgisayar destekli materyal</w:t>
            </w:r>
            <w:r w:rsidR="00794818">
              <w:rPr>
                <w:szCs w:val="24"/>
              </w:rPr>
              <w:t>l</w:t>
            </w:r>
            <w:r>
              <w:rPr>
                <w:szCs w:val="24"/>
              </w:rPr>
              <w:t>erimizin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721866" w:rsidP="00D41148">
            <w:pPr>
              <w:spacing w:after="0"/>
              <w:jc w:val="both"/>
              <w:rPr>
                <w:szCs w:val="24"/>
              </w:rPr>
            </w:pPr>
            <w:r>
              <w:rPr>
                <w:szCs w:val="24"/>
              </w:rPr>
              <w:t>Okulumuzu geliştirmek amacıyla kullanacağımız bütçemizin yetersiz gelmesi.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721866"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21866"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721866" w:rsidRDefault="00721866" w:rsidP="00721866">
            <w:pPr>
              <w:rPr>
                <w:rFonts w:ascii="Times New Roman" w:hAnsi="Times New Roman"/>
                <w:sz w:val="20"/>
                <w:szCs w:val="20"/>
              </w:rPr>
            </w:pPr>
            <w:r>
              <w:rPr>
                <w:rFonts w:ascii="Times New Roman" w:hAnsi="Times New Roman"/>
                <w:sz w:val="20"/>
                <w:szCs w:val="20"/>
              </w:rPr>
              <w:t>var olan müfredat programlarının bağımsız bir şekilde iş gören bireyler yetiştirmek için yeterli olmaması.</w:t>
            </w:r>
          </w:p>
        </w:tc>
      </w:tr>
    </w:tbl>
    <w:p w:rsidR="000D3A4A" w:rsidRDefault="000D3A4A" w:rsidP="0049575C">
      <w:pPr>
        <w:spacing w:after="0"/>
        <w:ind w:firstLine="708"/>
        <w:jc w:val="both"/>
        <w:rPr>
          <w:szCs w:val="24"/>
        </w:rPr>
      </w:pPr>
    </w:p>
    <w:p w:rsidR="00721866" w:rsidRDefault="00721866" w:rsidP="0049575C">
      <w:pPr>
        <w:spacing w:after="0"/>
        <w:ind w:firstLine="708"/>
        <w:jc w:val="both"/>
        <w:rPr>
          <w:szCs w:val="24"/>
        </w:rPr>
      </w:pPr>
    </w:p>
    <w:p w:rsidR="00710994" w:rsidRDefault="00710994" w:rsidP="00710994">
      <w:pPr>
        <w:pStyle w:val="Balk3"/>
      </w:pPr>
      <w:r>
        <w:lastRenderedPageBreak/>
        <w:t>Dışsal Faktörler</w:t>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Default="00A111E5" w:rsidP="00D41148">
            <w:pPr>
              <w:spacing w:after="0"/>
              <w:jc w:val="both"/>
              <w:rPr>
                <w:szCs w:val="24"/>
              </w:rPr>
            </w:pPr>
            <w:r>
              <w:rPr>
                <w:szCs w:val="24"/>
              </w:rPr>
              <w:t>AOSB müdürlüğünün okulumuza destek veriyor olması.</w:t>
            </w:r>
          </w:p>
          <w:p w:rsidR="00BF2484" w:rsidRPr="00D41148" w:rsidRDefault="00BF2484" w:rsidP="00D41148">
            <w:pPr>
              <w:spacing w:after="0"/>
              <w:jc w:val="both"/>
              <w:rPr>
                <w:szCs w:val="24"/>
              </w:rPr>
            </w:pPr>
            <w:r>
              <w:rPr>
                <w:szCs w:val="24"/>
              </w:rPr>
              <w:t>Belediye ve diğer yerel yönetimlerin özel eğitimi destekliyor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Default="00A111E5" w:rsidP="00D41148">
            <w:pPr>
              <w:spacing w:after="0"/>
              <w:jc w:val="both"/>
              <w:rPr>
                <w:szCs w:val="24"/>
              </w:rPr>
            </w:pPr>
            <w:r>
              <w:rPr>
                <w:szCs w:val="24"/>
              </w:rPr>
              <w:t>AOSB müdürlüğünün ekonomik anlamda destek sağlaması.</w:t>
            </w:r>
          </w:p>
          <w:p w:rsidR="00A111E5" w:rsidRPr="00D41148" w:rsidRDefault="00A111E5" w:rsidP="00D41148">
            <w:pPr>
              <w:spacing w:after="0"/>
              <w:jc w:val="both"/>
              <w:rPr>
                <w:szCs w:val="24"/>
              </w:rPr>
            </w:pPr>
            <w:r>
              <w:rPr>
                <w:szCs w:val="24"/>
              </w:rPr>
              <w:t>Okulumuza bağışçıların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BF2484" w:rsidP="00D41148">
            <w:pPr>
              <w:spacing w:after="0"/>
              <w:jc w:val="both"/>
              <w:rPr>
                <w:szCs w:val="24"/>
              </w:rPr>
            </w:pPr>
            <w:r>
              <w:rPr>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A111E5" w:rsidP="00D41148">
            <w:pPr>
              <w:spacing w:after="0"/>
              <w:jc w:val="both"/>
              <w:rPr>
                <w:szCs w:val="24"/>
              </w:rPr>
            </w:pPr>
            <w:r>
              <w:rPr>
                <w:szCs w:val="24"/>
              </w:rPr>
              <w:t>Büyük şehir olanaklarına yakın bulunulması bu nedenle teknolojik gelişmelerin takip edilmesi.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A111E5" w:rsidP="00474795">
            <w:pPr>
              <w:spacing w:after="0"/>
              <w:jc w:val="both"/>
              <w:rPr>
                <w:szCs w:val="24"/>
              </w:rPr>
            </w:pPr>
            <w:r>
              <w:rPr>
                <w:szCs w:val="24"/>
              </w:rPr>
              <w:t>Bölgemizde RAM bulunması.</w:t>
            </w:r>
          </w:p>
          <w:p w:rsidR="00A111E5" w:rsidRDefault="00A111E5" w:rsidP="00474795">
            <w:pPr>
              <w:spacing w:after="0"/>
              <w:jc w:val="both"/>
              <w:rPr>
                <w:szCs w:val="24"/>
              </w:rPr>
            </w:pPr>
            <w:r>
              <w:rPr>
                <w:szCs w:val="24"/>
              </w:rPr>
              <w:t>Bölgemizde otizm okulunun bulunması.</w:t>
            </w:r>
          </w:p>
          <w:p w:rsidR="00BF2484" w:rsidRDefault="00BF2484" w:rsidP="00474795">
            <w:pPr>
              <w:spacing w:after="0"/>
              <w:jc w:val="both"/>
              <w:rPr>
                <w:szCs w:val="24"/>
              </w:rPr>
            </w:pPr>
            <w:r w:rsidRPr="00BF2484">
              <w:rPr>
                <w:szCs w:val="24"/>
              </w:rPr>
              <w:t>Bölgemizde yeterli sağlık kuruluşlarının üniversitelerin sivil toplum örgütlerinin emniyet kuruluşlarının adli kurumların olması</w:t>
            </w:r>
            <w:r>
              <w:rPr>
                <w:szCs w:val="24"/>
              </w:rPr>
              <w:t>.</w:t>
            </w:r>
          </w:p>
          <w:p w:rsidR="00BF2484" w:rsidRPr="00D41148" w:rsidRDefault="00BF2484" w:rsidP="00474795">
            <w:pPr>
              <w:spacing w:after="0"/>
              <w:jc w:val="both"/>
              <w:rPr>
                <w:szCs w:val="24"/>
              </w:rPr>
            </w:pPr>
            <w:r>
              <w:rPr>
                <w:szCs w:val="24"/>
              </w:rPr>
              <w:t>Okulumuzda PDR alt yapısının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111E5" w:rsidP="00474795">
            <w:pPr>
              <w:spacing w:after="0"/>
              <w:jc w:val="both"/>
              <w:rPr>
                <w:szCs w:val="24"/>
              </w:rPr>
            </w:pPr>
            <w:r>
              <w:rPr>
                <w:szCs w:val="24"/>
              </w:rPr>
              <w:t>Çiğli bölgesinin ekonomik olarak hareketli bir bölgesinde bulunması.</w:t>
            </w:r>
          </w:p>
        </w:tc>
      </w:tr>
      <w:tr w:rsidR="00BF2484" w:rsidRPr="00D41148" w:rsidTr="00D41148">
        <w:tc>
          <w:tcPr>
            <w:tcW w:w="2518" w:type="dxa"/>
            <w:shd w:val="clear" w:color="auto" w:fill="auto"/>
          </w:tcPr>
          <w:p w:rsidR="00BF2484" w:rsidRDefault="00BF2484" w:rsidP="00474795">
            <w:pPr>
              <w:spacing w:after="0"/>
              <w:jc w:val="both"/>
              <w:rPr>
                <w:szCs w:val="24"/>
              </w:rPr>
            </w:pPr>
            <w:r>
              <w:rPr>
                <w:szCs w:val="24"/>
              </w:rPr>
              <w:t>Eğitim olanakları</w:t>
            </w:r>
          </w:p>
        </w:tc>
        <w:tc>
          <w:tcPr>
            <w:tcW w:w="7371" w:type="dxa"/>
            <w:shd w:val="clear" w:color="auto" w:fill="auto"/>
          </w:tcPr>
          <w:p w:rsidR="00BF2484" w:rsidRDefault="00BF2484" w:rsidP="00474795">
            <w:pPr>
              <w:spacing w:after="0"/>
              <w:jc w:val="both"/>
              <w:rPr>
                <w:szCs w:val="24"/>
              </w:rPr>
            </w:pPr>
            <w:r>
              <w:rPr>
                <w:szCs w:val="24"/>
              </w:rPr>
              <w:t>Üniversitelerin yakın olması.</w:t>
            </w:r>
          </w:p>
          <w:p w:rsidR="00BF2484" w:rsidRDefault="00BF2484" w:rsidP="00474795">
            <w:pPr>
              <w:spacing w:after="0"/>
              <w:jc w:val="both"/>
              <w:rPr>
                <w:szCs w:val="24"/>
              </w:rPr>
            </w:pPr>
            <w:r>
              <w:rPr>
                <w:szCs w:val="24"/>
              </w:rPr>
              <w:t>Üniversitelerde özel eğitim bölümlerinin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A111E5" w:rsidRDefault="00A111E5" w:rsidP="0049575C">
      <w:pPr>
        <w:spacing w:after="0"/>
        <w:ind w:firstLine="708"/>
        <w:jc w:val="both"/>
        <w:rPr>
          <w:szCs w:val="24"/>
        </w:rPr>
      </w:pPr>
    </w:p>
    <w:p w:rsidR="00DC3DB3" w:rsidRDefault="00DC3DB3" w:rsidP="0049575C">
      <w:pPr>
        <w:spacing w:after="0"/>
        <w:ind w:firstLine="708"/>
        <w:jc w:val="both"/>
        <w:rPr>
          <w:szCs w:val="24"/>
        </w:rPr>
      </w:pPr>
    </w:p>
    <w:p w:rsidR="00DC3DB3" w:rsidRDefault="00DC3DB3" w:rsidP="0049575C">
      <w:pPr>
        <w:spacing w:after="0"/>
        <w:ind w:firstLine="708"/>
        <w:jc w:val="both"/>
        <w:rPr>
          <w:szCs w:val="24"/>
        </w:rPr>
      </w:pPr>
    </w:p>
    <w:p w:rsidR="00DC3DB3" w:rsidRDefault="00DC3DB3"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BF2484" w:rsidP="00474795">
            <w:pPr>
              <w:spacing w:after="0"/>
              <w:jc w:val="both"/>
              <w:rPr>
                <w:szCs w:val="24"/>
              </w:rPr>
            </w:pPr>
            <w:r>
              <w:rPr>
                <w:szCs w:val="24"/>
              </w:rPr>
              <w:t>Alt yapıya ait aksaklıkların giderilmesinde belediye hizmetlerinin gecikmesi.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14600B" w:rsidP="00474795">
            <w:pPr>
              <w:spacing w:after="0"/>
              <w:jc w:val="both"/>
              <w:rPr>
                <w:szCs w:val="24"/>
              </w:rPr>
            </w:pPr>
            <w:r>
              <w:rPr>
                <w:szCs w:val="24"/>
              </w:rPr>
              <w:t>Bütçemizin yetersiz olması nedeniyle okulumuzun fiziki alt yapısını yenileyemiyoruz.</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14600B"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Default="0014600B" w:rsidP="00474795">
            <w:pPr>
              <w:spacing w:after="0"/>
              <w:jc w:val="both"/>
              <w:rPr>
                <w:szCs w:val="24"/>
              </w:rPr>
            </w:pPr>
            <w:r>
              <w:rPr>
                <w:szCs w:val="24"/>
              </w:rPr>
              <w:t>Bütçe eksikliği nedeniyle teknolojik yeniklileri okulumuza katamıyoruz.</w:t>
            </w:r>
          </w:p>
          <w:p w:rsidR="0014600B" w:rsidRPr="00D41148" w:rsidRDefault="0014600B" w:rsidP="00474795">
            <w:pPr>
              <w:spacing w:after="0"/>
              <w:jc w:val="both"/>
              <w:rPr>
                <w:szCs w:val="24"/>
              </w:rPr>
            </w:pPr>
            <w:r>
              <w:rPr>
                <w:szCs w:val="24"/>
              </w:rPr>
              <w:t>İnternet bağımlılığı ve sanal tehditlerin olduğu bir bölgede olamamız.</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14600B" w:rsidP="00474795">
            <w:pPr>
              <w:spacing w:after="0"/>
              <w:jc w:val="both"/>
              <w:rPr>
                <w:szCs w:val="24"/>
              </w:rPr>
            </w:pPr>
            <w:r>
              <w:rPr>
                <w:szCs w:val="24"/>
              </w:rPr>
              <w:t>Özel eğitim öğretmeni eksikliğimiz.</w:t>
            </w:r>
          </w:p>
          <w:p w:rsidR="0014600B" w:rsidRPr="00D41148" w:rsidRDefault="0014600B"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Default="00BF2484" w:rsidP="00474795">
            <w:pPr>
              <w:spacing w:after="0"/>
              <w:jc w:val="both"/>
              <w:rPr>
                <w:szCs w:val="24"/>
              </w:rPr>
            </w:pPr>
            <w:r>
              <w:rPr>
                <w:szCs w:val="24"/>
              </w:rPr>
              <w:t>Sel ve su baskınlarına açık bir bölgede bulunuyor olmamız.</w:t>
            </w:r>
          </w:p>
          <w:p w:rsidR="00BF2484" w:rsidRPr="00D41148" w:rsidRDefault="00BF2484" w:rsidP="00474795">
            <w:pPr>
              <w:spacing w:after="0"/>
              <w:jc w:val="both"/>
              <w:rPr>
                <w:szCs w:val="24"/>
              </w:rPr>
            </w:pPr>
            <w:r>
              <w:rPr>
                <w:szCs w:val="24"/>
              </w:rPr>
              <w:t>Alt yapısı gelişmemiş olan bir bölgede bulunuyor olmamız.</w:t>
            </w:r>
          </w:p>
        </w:tc>
      </w:tr>
    </w:tbl>
    <w:p w:rsidR="007204B0" w:rsidRDefault="007204B0" w:rsidP="007204B0">
      <w:bookmarkStart w:id="25" w:name="_Toc416085141"/>
      <w:bookmarkStart w:id="26" w:name="_Toc529519454"/>
      <w:bookmarkEnd w:id="24"/>
    </w:p>
    <w:p w:rsidR="00DC3DB3" w:rsidRDefault="00DB7089" w:rsidP="007204B0">
      <w:pPr>
        <w:pStyle w:val="Balk2"/>
      </w:pPr>
      <w:r w:rsidRPr="00A47F2F">
        <w:t xml:space="preserve"> </w:t>
      </w:r>
      <w:bookmarkStart w:id="27" w:name="_Toc531097538"/>
    </w:p>
    <w:p w:rsidR="00DB7089" w:rsidRPr="00A47F2F" w:rsidRDefault="00DB7089" w:rsidP="007204B0">
      <w:pPr>
        <w:pStyle w:val="Balk2"/>
      </w:pPr>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4600B">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D5574" w:rsidP="00FE3704">
            <w:pPr>
              <w:spacing w:after="0" w:line="240" w:lineRule="auto"/>
              <w:rPr>
                <w:color w:val="000000"/>
                <w:szCs w:val="24"/>
              </w:rPr>
            </w:pPr>
            <w:r>
              <w:rPr>
                <w:color w:val="000000"/>
                <w:szCs w:val="24"/>
              </w:rPr>
              <w:t>Özel eğitime muhtaç olan öğrencilerin okullaşma oranını arttırmak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D5574" w:rsidP="00FE3704">
            <w:pPr>
              <w:spacing w:after="0" w:line="240" w:lineRule="auto"/>
              <w:rPr>
                <w:color w:val="000000"/>
                <w:szCs w:val="24"/>
              </w:rPr>
            </w:pPr>
            <w:r>
              <w:rPr>
                <w:color w:val="000000"/>
                <w:szCs w:val="24"/>
              </w:rPr>
              <w:t>Okula devam etmeyen öğrenci sayımızı azaltmak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D5574" w:rsidP="00FE3704">
            <w:pPr>
              <w:spacing w:after="0" w:line="240" w:lineRule="auto"/>
              <w:rPr>
                <w:color w:val="000000"/>
                <w:szCs w:val="24"/>
              </w:rPr>
            </w:pPr>
            <w:r>
              <w:rPr>
                <w:color w:val="000000"/>
                <w:szCs w:val="24"/>
              </w:rPr>
              <w:t>Özel eğitim velilerinin eğitim hizmetleri konusunda bilgilendirilmeleri.</w:t>
            </w:r>
          </w:p>
        </w:tc>
      </w:tr>
    </w:tbl>
    <w:p w:rsidR="00A111E5" w:rsidRDefault="00A111E5" w:rsidP="004778E9">
      <w:pPr>
        <w:rPr>
          <w:szCs w:val="24"/>
        </w:rPr>
      </w:pPr>
    </w:p>
    <w:p w:rsidR="00DC3DB3" w:rsidRPr="00A47F2F" w:rsidRDefault="00DC3DB3" w:rsidP="004778E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DC3DB3">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DC3DB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D5574" w:rsidP="00FE3704">
            <w:pPr>
              <w:spacing w:after="0" w:line="240" w:lineRule="auto"/>
              <w:rPr>
                <w:color w:val="000000"/>
                <w:szCs w:val="24"/>
              </w:rPr>
            </w:pPr>
            <w:r>
              <w:rPr>
                <w:color w:val="000000"/>
                <w:szCs w:val="24"/>
              </w:rPr>
              <w:t>Zihin engelli bireyleri ile otistik öğrencilerin aynı sınıflarda bulunmaları.</w:t>
            </w:r>
          </w:p>
        </w:tc>
      </w:tr>
      <w:tr w:rsidR="00F675E8" w:rsidRPr="00A47F2F" w:rsidTr="00DC3DB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3D5574" w:rsidRPr="00A47F2F" w:rsidRDefault="003D5574" w:rsidP="00FE3704">
            <w:pPr>
              <w:spacing w:after="0" w:line="240" w:lineRule="auto"/>
              <w:rPr>
                <w:color w:val="000000"/>
                <w:szCs w:val="24"/>
              </w:rPr>
            </w:pPr>
            <w:r>
              <w:rPr>
                <w:color w:val="000000"/>
                <w:szCs w:val="24"/>
              </w:rPr>
              <w:t>Özel eğitimde materyal kullanımının arttırılması.</w:t>
            </w:r>
          </w:p>
        </w:tc>
      </w:tr>
      <w:tr w:rsidR="00F675E8" w:rsidRPr="00A47F2F" w:rsidTr="00DC3DB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D5574" w:rsidP="00FE3704">
            <w:pPr>
              <w:spacing w:after="0" w:line="240" w:lineRule="auto"/>
              <w:rPr>
                <w:color w:val="000000"/>
                <w:szCs w:val="24"/>
              </w:rPr>
            </w:pPr>
            <w:r>
              <w:rPr>
                <w:color w:val="000000"/>
                <w:szCs w:val="24"/>
              </w:rPr>
              <w:t>Özel eğitimde kullanılan materyallerin güncellenmesi.</w:t>
            </w:r>
          </w:p>
        </w:tc>
      </w:tr>
      <w:tr w:rsidR="00F675E8" w:rsidRPr="00A47F2F" w:rsidTr="00DC3DB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D5574" w:rsidP="00FE3704">
            <w:pPr>
              <w:spacing w:after="0" w:line="240" w:lineRule="auto"/>
              <w:rPr>
                <w:color w:val="000000"/>
                <w:szCs w:val="24"/>
              </w:rPr>
            </w:pPr>
            <w:r>
              <w:rPr>
                <w:color w:val="000000"/>
                <w:szCs w:val="24"/>
              </w:rPr>
              <w:t>Bep Pla</w:t>
            </w:r>
            <w:r w:rsidR="00CC6082">
              <w:rPr>
                <w:color w:val="000000"/>
                <w:szCs w:val="24"/>
              </w:rPr>
              <w:t>nlarının sürdürülebilir olması</w:t>
            </w:r>
            <w:r>
              <w:rPr>
                <w:color w:val="000000"/>
                <w:szCs w:val="24"/>
              </w:rPr>
              <w:t>.</w:t>
            </w:r>
          </w:p>
        </w:tc>
      </w:tr>
      <w:tr w:rsidR="00F675E8" w:rsidRPr="00A47F2F" w:rsidTr="00DC3DB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D5574" w:rsidP="00FE3704">
            <w:pPr>
              <w:spacing w:after="0" w:line="240" w:lineRule="auto"/>
              <w:rPr>
                <w:color w:val="000000"/>
                <w:szCs w:val="24"/>
              </w:rPr>
            </w:pPr>
            <w:r>
              <w:rPr>
                <w:color w:val="000000"/>
                <w:szCs w:val="24"/>
              </w:rPr>
              <w:t>Sanatsa ve sportif faaliyetleri arttırmak.</w:t>
            </w:r>
          </w:p>
        </w:tc>
      </w:tr>
    </w:tbl>
    <w:p w:rsidR="00497953" w:rsidRPr="00A47F2F" w:rsidRDefault="00497953"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FD498E" w:rsidRPr="00A47F2F" w:rsidTr="00410D4D">
        <w:trPr>
          <w:trHeight w:val="330"/>
        </w:trPr>
        <w:tc>
          <w:tcPr>
            <w:tcW w:w="637" w:type="dxa"/>
            <w:vAlign w:val="center"/>
            <w:hideMark/>
          </w:tcPr>
          <w:p w:rsidR="00FD498E" w:rsidRPr="00A47F2F" w:rsidRDefault="00FD498E"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FD498E" w:rsidRPr="00A47F2F" w:rsidRDefault="00FD498E" w:rsidP="00FD498E">
            <w:pPr>
              <w:spacing w:after="0" w:line="240" w:lineRule="auto"/>
              <w:rPr>
                <w:color w:val="000000"/>
                <w:szCs w:val="24"/>
              </w:rPr>
            </w:pPr>
            <w:r>
              <w:rPr>
                <w:color w:val="000000"/>
                <w:szCs w:val="24"/>
              </w:rPr>
              <w:t>Okul bahçesine oyun sahasının yapılması.</w:t>
            </w:r>
          </w:p>
        </w:tc>
      </w:tr>
      <w:tr w:rsidR="00FD498E" w:rsidRPr="00A47F2F" w:rsidTr="00410D4D">
        <w:trPr>
          <w:trHeight w:val="330"/>
        </w:trPr>
        <w:tc>
          <w:tcPr>
            <w:tcW w:w="637" w:type="dxa"/>
            <w:vAlign w:val="center"/>
            <w:hideMark/>
          </w:tcPr>
          <w:p w:rsidR="00FD498E" w:rsidRPr="00A47F2F" w:rsidRDefault="00FD498E"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FD498E" w:rsidRPr="00A47F2F" w:rsidRDefault="00FD498E" w:rsidP="00FD498E">
            <w:pPr>
              <w:spacing w:after="0" w:line="240" w:lineRule="auto"/>
              <w:rPr>
                <w:color w:val="000000"/>
                <w:szCs w:val="24"/>
              </w:rPr>
            </w:pPr>
            <w:r>
              <w:rPr>
                <w:color w:val="000000"/>
                <w:szCs w:val="24"/>
              </w:rPr>
              <w:t>Okul gelirlerinin arttırılması.</w:t>
            </w:r>
          </w:p>
        </w:tc>
      </w:tr>
      <w:tr w:rsidR="00FD498E" w:rsidRPr="00A47F2F" w:rsidTr="00410D4D">
        <w:trPr>
          <w:trHeight w:val="330"/>
        </w:trPr>
        <w:tc>
          <w:tcPr>
            <w:tcW w:w="637" w:type="dxa"/>
            <w:vAlign w:val="center"/>
            <w:hideMark/>
          </w:tcPr>
          <w:p w:rsidR="00FD498E" w:rsidRPr="00A47F2F" w:rsidRDefault="00FD498E"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FD498E" w:rsidRPr="00A47F2F" w:rsidRDefault="00FD498E" w:rsidP="00FD498E">
            <w:pPr>
              <w:spacing w:after="0" w:line="240" w:lineRule="auto"/>
              <w:rPr>
                <w:color w:val="000000"/>
                <w:szCs w:val="24"/>
              </w:rPr>
            </w:pPr>
            <w:r>
              <w:rPr>
                <w:color w:val="000000"/>
                <w:szCs w:val="24"/>
              </w:rPr>
              <w:t>Öğrencilerimizin sağlık kontrollerinin sağlanması.</w:t>
            </w:r>
          </w:p>
        </w:tc>
      </w:tr>
      <w:tr w:rsidR="00FD498E" w:rsidRPr="00A47F2F" w:rsidTr="00410D4D">
        <w:trPr>
          <w:trHeight w:val="330"/>
        </w:trPr>
        <w:tc>
          <w:tcPr>
            <w:tcW w:w="637" w:type="dxa"/>
            <w:vAlign w:val="center"/>
            <w:hideMark/>
          </w:tcPr>
          <w:p w:rsidR="00FD498E" w:rsidRPr="00A47F2F" w:rsidRDefault="00FD498E"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FD498E" w:rsidRPr="00A47F2F" w:rsidRDefault="00FD498E" w:rsidP="00FD498E">
            <w:pPr>
              <w:spacing w:after="0" w:line="240" w:lineRule="auto"/>
              <w:rPr>
                <w:color w:val="000000"/>
                <w:szCs w:val="24"/>
              </w:rPr>
            </w:pPr>
            <w:r>
              <w:rPr>
                <w:color w:val="000000"/>
                <w:szCs w:val="24"/>
              </w:rPr>
              <w:t>Sınıf sayımızın arttırılması.</w:t>
            </w:r>
          </w:p>
        </w:tc>
      </w:tr>
      <w:tr w:rsidR="00FD498E" w:rsidRPr="00A47F2F" w:rsidTr="00410D4D">
        <w:trPr>
          <w:trHeight w:val="330"/>
        </w:trPr>
        <w:tc>
          <w:tcPr>
            <w:tcW w:w="637" w:type="dxa"/>
            <w:vAlign w:val="center"/>
            <w:hideMark/>
          </w:tcPr>
          <w:p w:rsidR="00FD498E" w:rsidRPr="00A47F2F" w:rsidRDefault="00FD498E"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FD498E" w:rsidRPr="00A47F2F" w:rsidRDefault="00FD498E" w:rsidP="00FD498E">
            <w:pPr>
              <w:spacing w:after="0" w:line="240" w:lineRule="auto"/>
              <w:rPr>
                <w:color w:val="000000"/>
                <w:szCs w:val="24"/>
              </w:rPr>
            </w:pPr>
            <w:r>
              <w:rPr>
                <w:color w:val="000000"/>
                <w:szCs w:val="24"/>
              </w:rPr>
              <w:t>İş atölyelerinin fiziki alt yapısının geliştirilmesi.</w:t>
            </w:r>
          </w:p>
        </w:tc>
      </w:tr>
    </w:tbl>
    <w:p w:rsidR="00153471" w:rsidRPr="00FD498E" w:rsidRDefault="00B11140" w:rsidP="00FD498E">
      <w:pPr>
        <w:rPr>
          <w:color w:val="00B0F0"/>
        </w:rPr>
      </w:pPr>
      <w:bookmarkStart w:id="29" w:name="_Toc416085142"/>
      <w:bookmarkStart w:id="30" w:name="_Toc529519455"/>
      <w:r>
        <w:br w:type="page"/>
      </w:r>
      <w:bookmarkStart w:id="31" w:name="_Toc411525143"/>
      <w:bookmarkStart w:id="32" w:name="_Toc416085144"/>
      <w:bookmarkStart w:id="33" w:name="_Toc529519458"/>
      <w:bookmarkStart w:id="34" w:name="_Toc531097539"/>
      <w:bookmarkEnd w:id="29"/>
      <w:bookmarkEnd w:id="30"/>
      <w:r w:rsidR="008D4E73" w:rsidRPr="00FD498E">
        <w:rPr>
          <w:color w:val="00B0F0"/>
        </w:rPr>
        <w:lastRenderedPageBreak/>
        <w:t xml:space="preserve">BÖLÜM III: </w:t>
      </w:r>
      <w:r w:rsidR="00153471" w:rsidRPr="00FD498E">
        <w:rPr>
          <w:color w:val="00B0F0"/>
        </w:rPr>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Default="00D41148" w:rsidP="00D41148">
      <w:pPr>
        <w:pStyle w:val="Balk2"/>
      </w:pPr>
      <w:bookmarkStart w:id="35" w:name="_Toc531097540"/>
      <w:r>
        <w:t>MİSYO</w:t>
      </w:r>
      <w:r w:rsidR="008E325C" w:rsidRPr="00A47F2F">
        <w:t>N</w:t>
      </w:r>
      <w:r w:rsidR="00B11140">
        <w:t>UMUZ</w:t>
      </w:r>
      <w:r w:rsidR="00373590">
        <w:t xml:space="preserve"> </w:t>
      </w:r>
      <w:bookmarkEnd w:id="35"/>
    </w:p>
    <w:p w:rsidR="000F1CF0" w:rsidRPr="000F1CF0" w:rsidRDefault="000F1CF0" w:rsidP="000F1CF0">
      <w:pPr>
        <w:keepNext/>
        <w:spacing w:line="240" w:lineRule="auto"/>
        <w:ind w:firstLine="708"/>
        <w:jc w:val="both"/>
        <w:rPr>
          <w:b/>
          <w:szCs w:val="24"/>
        </w:rPr>
      </w:pPr>
      <w:r w:rsidRPr="000F1CF0">
        <w:rPr>
          <w:szCs w:val="24"/>
        </w:rPr>
        <w:t>Zihinsel engelli bireylerin hayatın içindeki asosyal kimliklerinden sıyrılarak yaşamda sosyal birey olma konusundaki yerlerini almaktır</w:t>
      </w:r>
    </w:p>
    <w:p w:rsidR="000F1CF0" w:rsidRPr="000F1CF0" w:rsidRDefault="000F1CF0" w:rsidP="000F1CF0"/>
    <w:p w:rsidR="00B11140" w:rsidRPr="00A47F2F" w:rsidRDefault="00B11140" w:rsidP="00D41148">
      <w:pPr>
        <w:pStyle w:val="Balk2"/>
      </w:pPr>
      <w:bookmarkStart w:id="36" w:name="_Toc531097541"/>
      <w:r>
        <w:t>VİZ</w:t>
      </w:r>
      <w:r w:rsidR="00D41148">
        <w:t>YO</w:t>
      </w:r>
      <w:r w:rsidRPr="00A47F2F">
        <w:t>N</w:t>
      </w:r>
      <w:r>
        <w:t>UMUZ</w:t>
      </w:r>
      <w:r w:rsidR="00373590">
        <w:t xml:space="preserve"> </w:t>
      </w:r>
      <w:bookmarkEnd w:id="36"/>
    </w:p>
    <w:p w:rsidR="000F1CF0" w:rsidRPr="000F1CF0" w:rsidRDefault="000F1CF0" w:rsidP="000F1CF0">
      <w:pPr>
        <w:spacing w:after="120" w:line="240" w:lineRule="auto"/>
        <w:jc w:val="both"/>
        <w:rPr>
          <w:sz w:val="20"/>
          <w:szCs w:val="20"/>
        </w:rPr>
      </w:pPr>
      <w:r w:rsidRPr="000F1CF0">
        <w:rPr>
          <w:b/>
        </w:rPr>
        <w:t xml:space="preserve">“BU DÜNYADA BİZDE VARIZ”  </w:t>
      </w:r>
      <w:r w:rsidRPr="000F1CF0">
        <w:t>olarak belirlenmiştir.</w:t>
      </w:r>
    </w:p>
    <w:p w:rsidR="00B11140" w:rsidRDefault="00B11140" w:rsidP="00B11140">
      <w:pPr>
        <w:ind w:left="284"/>
        <w:jc w:val="both"/>
        <w:rPr>
          <w:b/>
          <w:szCs w:val="24"/>
        </w:rPr>
      </w:pPr>
    </w:p>
    <w:p w:rsidR="008E325C" w:rsidRDefault="001D2506" w:rsidP="00D41148">
      <w:pPr>
        <w:pStyle w:val="Balk2"/>
      </w:pPr>
      <w:bookmarkStart w:id="37" w:name="_Toc531097542"/>
      <w:r w:rsidRPr="00A47F2F">
        <w:t xml:space="preserve">TEMEL </w:t>
      </w:r>
      <w:r w:rsidR="008E325C" w:rsidRPr="00A47F2F">
        <w:t>DEĞERLERİMİZ</w:t>
      </w:r>
      <w:r w:rsidR="00373590">
        <w:t xml:space="preserve"> </w:t>
      </w:r>
      <w:bookmarkEnd w:id="37"/>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Cumhuriyete ve demokratik değerlere bağlılık,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insan haklarına saygılı olmak,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Toplumsal sorumluluk bilincinde olmak,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Katılımcı, hoşgörülü, yapıcı olmak,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Kendisiyle ve çevresiyle barışık olmak,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Ulusal ve evrensel değerleri benimsemek ve bunları davranış hâline getirmek,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Dünyadaki değişim ve gelişimi iyi algılayıp doğru yorumlayabilmek,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Yetkinlik, üretkenlik ve girişimcilik ruhuna sahip olmak,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 xml:space="preserve">Hayat boyu öğrenmeyi yaşam tarzı haline getirmek, </w:t>
      </w:r>
    </w:p>
    <w:p w:rsidR="000F1CF0" w:rsidRPr="000F1CF0" w:rsidRDefault="000F1CF0" w:rsidP="000F1CF0">
      <w:pPr>
        <w:pStyle w:val="Default"/>
        <w:numPr>
          <w:ilvl w:val="0"/>
          <w:numId w:val="3"/>
        </w:numPr>
        <w:spacing w:after="202"/>
        <w:rPr>
          <w:rFonts w:ascii="Times New Roman" w:hAnsi="Times New Roman" w:cs="Times New Roman"/>
          <w:sz w:val="18"/>
          <w:szCs w:val="18"/>
        </w:rPr>
      </w:pPr>
      <w:r w:rsidRPr="000F1CF0">
        <w:rPr>
          <w:rFonts w:ascii="Times New Roman" w:hAnsi="Times New Roman" w:cs="Times New Roman"/>
          <w:bCs/>
          <w:sz w:val="18"/>
          <w:szCs w:val="18"/>
        </w:rPr>
        <w:t>Özgür düşünceli ve yüksek iletişim becerileriyle donanımlı olmak</w:t>
      </w:r>
    </w:p>
    <w:p w:rsidR="000F1CF0" w:rsidRPr="000F1CF0" w:rsidRDefault="000F1CF0" w:rsidP="000F1CF0"/>
    <w:p w:rsidR="009E4FAD" w:rsidRDefault="008D4E73" w:rsidP="009E4FAD">
      <w:pPr>
        <w:pStyle w:val="Balk1"/>
      </w:pPr>
      <w:bookmarkStart w:id="38" w:name="_Toc411525145"/>
      <w:bookmarkStart w:id="39" w:name="_Toc416085153"/>
      <w:bookmarkStart w:id="40" w:name="_Toc529519459"/>
      <w:bookmarkStart w:id="41" w:name="_Toc531097543"/>
      <w:r>
        <w:t xml:space="preserve">BÖLÜM IV: </w:t>
      </w:r>
      <w:r w:rsidR="002F5FC9" w:rsidRPr="002B6FDB">
        <w:t xml:space="preserve">AMAÇ, HEDEF VE </w:t>
      </w:r>
      <w:bookmarkEnd w:id="38"/>
      <w:bookmarkEnd w:id="39"/>
      <w:bookmarkEnd w:id="40"/>
      <w:r w:rsidR="003322A4" w:rsidRPr="002B6FDB">
        <w:t>EYLEMLER</w:t>
      </w:r>
      <w:bookmarkStart w:id="42" w:name="_Toc531097544"/>
      <w:bookmarkEnd w:id="41"/>
    </w:p>
    <w:p w:rsidR="002B6FDB" w:rsidRPr="002B6FDB" w:rsidRDefault="002B6FDB" w:rsidP="009E4FAD">
      <w:pPr>
        <w:pStyle w:val="Balk1"/>
      </w:pPr>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FF6E54" w:rsidP="00FF6E54">
      <w:pPr>
        <w:ind w:left="720"/>
      </w:pPr>
      <w:r>
        <w:rPr>
          <w:szCs w:val="24"/>
        </w:rPr>
        <w:t xml:space="preserve">Kayıt bölgemizde yer alan </w:t>
      </w:r>
      <w:r w:rsidR="00234613">
        <w:rPr>
          <w:szCs w:val="24"/>
        </w:rPr>
        <w:t>özel eğitime muhtaç olan</w:t>
      </w:r>
      <w:r w:rsidR="003254C8">
        <w:rPr>
          <w:szCs w:val="24"/>
        </w:rPr>
        <w:t xml:space="preserve"> </w:t>
      </w:r>
      <w:r>
        <w:rPr>
          <w:szCs w:val="24"/>
        </w:rPr>
        <w:t xml:space="preserve">çocukların okullaşma oranlarını artıran, öğrencilerin uyum ve devamsızlık sorunlarını gideren etkin bir yönetim yapısı kurulacaktır.  </w:t>
      </w:r>
      <w:r>
        <w:t xml:space="preserve"> </w:t>
      </w:r>
      <w:bookmarkEnd w:id="43"/>
    </w:p>
    <w:p w:rsidR="00ED407F" w:rsidRDefault="00515098" w:rsidP="009A07E3">
      <w:pPr>
        <w:pStyle w:val="Balk3"/>
        <w:rPr>
          <w:rFonts w:ascii="Book Antiqua" w:hAnsi="Book Antiqua"/>
          <w:sz w:val="24"/>
          <w:szCs w:val="24"/>
        </w:rPr>
      </w:pPr>
      <w:bookmarkStart w:id="44" w:name="_Toc529519462"/>
      <w:bookmarkStart w:id="45"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w:t>
      </w:r>
      <w:r w:rsidR="003254C8">
        <w:rPr>
          <w:rFonts w:ascii="Book Antiqua" w:hAnsi="Book Antiqua"/>
          <w:sz w:val="24"/>
          <w:szCs w:val="24"/>
        </w:rPr>
        <w:t xml:space="preserve"> özel eğitme muhtaç </w:t>
      </w:r>
      <w:r w:rsidR="003322A4">
        <w:rPr>
          <w:rFonts w:ascii="Book Antiqua" w:hAnsi="Book Antiqua"/>
          <w:sz w:val="24"/>
          <w:szCs w:val="24"/>
        </w:rPr>
        <w:t xml:space="preserve"> çocukların okullaşma oranları artırılacak</w:t>
      </w:r>
      <w:bookmarkEnd w:id="44"/>
      <w:r w:rsidR="003254C8">
        <w:rPr>
          <w:rFonts w:ascii="Book Antiqua" w:hAnsi="Book Antiqua"/>
          <w:sz w:val="24"/>
          <w:szCs w:val="24"/>
        </w:rPr>
        <w:t>tır.</w:t>
      </w:r>
    </w:p>
    <w:p w:rsidR="0081680B" w:rsidRDefault="0081680B" w:rsidP="002B6FDB">
      <w:pPr>
        <w:rPr>
          <w:b/>
          <w:i/>
        </w:rPr>
      </w:pPr>
      <w:bookmarkStart w:id="46" w:name="_Toc529519463"/>
      <w:bookmarkEnd w:id="45"/>
    </w:p>
    <w:p w:rsidR="00B15EAB" w:rsidRDefault="00B15EAB" w:rsidP="002B6FDB">
      <w:pPr>
        <w:rPr>
          <w:b/>
          <w:sz w:val="28"/>
        </w:rPr>
      </w:pPr>
    </w:p>
    <w:p w:rsidR="00B15EAB" w:rsidRDefault="00B15EAB" w:rsidP="002B6FDB">
      <w:pPr>
        <w:rPr>
          <w:b/>
          <w:sz w:val="28"/>
        </w:rPr>
      </w:pPr>
    </w:p>
    <w:p w:rsidR="00B15EAB" w:rsidRDefault="00B15EAB" w:rsidP="002B6FDB">
      <w:pPr>
        <w:rPr>
          <w:b/>
          <w:sz w:val="28"/>
        </w:rPr>
      </w:pPr>
    </w:p>
    <w:p w:rsidR="00B15EAB" w:rsidRDefault="00B15EAB" w:rsidP="002B6FDB">
      <w:pPr>
        <w:rPr>
          <w:b/>
          <w:sz w:val="28"/>
        </w:rPr>
      </w:pPr>
    </w:p>
    <w:p w:rsidR="00B15EAB" w:rsidRDefault="00B15EAB" w:rsidP="002B6FDB">
      <w:pPr>
        <w:rPr>
          <w:b/>
          <w:sz w:val="28"/>
        </w:rPr>
      </w:pPr>
    </w:p>
    <w:p w:rsidR="00B15EAB" w:rsidRDefault="00B15EAB"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w:t>
            </w:r>
            <w:r w:rsidR="003254C8">
              <w:rPr>
                <w:sz w:val="22"/>
                <w:szCs w:val="22"/>
              </w:rPr>
              <w:t xml:space="preserve"> özel eğitim</w:t>
            </w:r>
            <w:r>
              <w:rPr>
                <w:sz w:val="22"/>
                <w:szCs w:val="22"/>
              </w:rPr>
              <w:t xml:space="preserve"> öğrencilerden okula kayıt yaptıranların oranı (%)</w:t>
            </w:r>
          </w:p>
        </w:tc>
        <w:tc>
          <w:tcPr>
            <w:tcW w:w="957" w:type="dxa"/>
            <w:shd w:val="clear" w:color="auto" w:fill="auto"/>
            <w:noWrap/>
            <w:vAlign w:val="center"/>
          </w:tcPr>
          <w:p w:rsidR="003322A4" w:rsidRPr="003322A4" w:rsidRDefault="003254C8"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3322A4" w:rsidRPr="003322A4" w:rsidRDefault="003254C8" w:rsidP="003322A4">
            <w:pPr>
              <w:spacing w:after="0" w:line="240" w:lineRule="auto"/>
              <w:rPr>
                <w:sz w:val="22"/>
                <w:szCs w:val="22"/>
              </w:rPr>
            </w:pPr>
            <w:r>
              <w:rPr>
                <w:sz w:val="22"/>
                <w:szCs w:val="22"/>
              </w:rPr>
              <w:t>%8</w:t>
            </w:r>
          </w:p>
        </w:tc>
        <w:tc>
          <w:tcPr>
            <w:tcW w:w="1041" w:type="dxa"/>
          </w:tcPr>
          <w:p w:rsidR="003322A4" w:rsidRPr="003322A4" w:rsidRDefault="003254C8" w:rsidP="003322A4">
            <w:pPr>
              <w:spacing w:after="0" w:line="240" w:lineRule="auto"/>
              <w:rPr>
                <w:sz w:val="22"/>
                <w:szCs w:val="22"/>
              </w:rPr>
            </w:pPr>
            <w:r>
              <w:rPr>
                <w:sz w:val="22"/>
                <w:szCs w:val="22"/>
              </w:rPr>
              <w:t>%10</w:t>
            </w:r>
          </w:p>
        </w:tc>
        <w:tc>
          <w:tcPr>
            <w:tcW w:w="1007" w:type="dxa"/>
          </w:tcPr>
          <w:p w:rsidR="003322A4" w:rsidRPr="003322A4" w:rsidRDefault="003254C8" w:rsidP="003322A4">
            <w:pPr>
              <w:spacing w:after="0" w:line="240" w:lineRule="auto"/>
              <w:rPr>
                <w:sz w:val="22"/>
                <w:szCs w:val="22"/>
              </w:rPr>
            </w:pPr>
            <w:r>
              <w:rPr>
                <w:sz w:val="22"/>
                <w:szCs w:val="22"/>
              </w:rPr>
              <w:t>%12</w:t>
            </w:r>
          </w:p>
        </w:tc>
        <w:tc>
          <w:tcPr>
            <w:tcW w:w="1092" w:type="dxa"/>
          </w:tcPr>
          <w:p w:rsidR="003322A4" w:rsidRPr="003322A4" w:rsidRDefault="003254C8" w:rsidP="003322A4">
            <w:pPr>
              <w:spacing w:after="0" w:line="240" w:lineRule="auto"/>
              <w:rPr>
                <w:sz w:val="22"/>
                <w:szCs w:val="22"/>
              </w:rPr>
            </w:pPr>
            <w:r>
              <w:rPr>
                <w:sz w:val="22"/>
                <w:szCs w:val="22"/>
              </w:rPr>
              <w:t>%15</w:t>
            </w:r>
          </w:p>
        </w:tc>
        <w:tc>
          <w:tcPr>
            <w:tcW w:w="1005" w:type="dxa"/>
          </w:tcPr>
          <w:p w:rsidR="003322A4" w:rsidRPr="003322A4" w:rsidRDefault="003254C8" w:rsidP="003322A4">
            <w:pPr>
              <w:spacing w:after="0" w:line="240" w:lineRule="auto"/>
              <w:rPr>
                <w:sz w:val="22"/>
                <w:szCs w:val="22"/>
              </w:rPr>
            </w:pPr>
            <w:r>
              <w:rPr>
                <w:sz w:val="22"/>
                <w:szCs w:val="22"/>
              </w:rPr>
              <w:t>%18</w:t>
            </w:r>
          </w:p>
        </w:tc>
      </w:tr>
    </w:tbl>
    <w:p w:rsidR="00D41148" w:rsidRDefault="00D41148" w:rsidP="000E1209">
      <w:pPr>
        <w:jc w:val="both"/>
        <w:rPr>
          <w:b/>
          <w:i/>
          <w:szCs w:val="24"/>
        </w:rPr>
      </w:pPr>
    </w:p>
    <w:p w:rsidR="003254C8" w:rsidRDefault="003254C8" w:rsidP="000E1209">
      <w:pPr>
        <w:jc w:val="both"/>
        <w:rPr>
          <w:b/>
          <w:i/>
          <w:szCs w:val="24"/>
        </w:rPr>
      </w:pPr>
    </w:p>
    <w:p w:rsidR="009E4FAD" w:rsidRDefault="009E4FAD" w:rsidP="002B6FDB">
      <w:pPr>
        <w:rPr>
          <w:b/>
          <w:sz w:val="28"/>
        </w:rPr>
      </w:pPr>
    </w:p>
    <w:p w:rsidR="0055578F" w:rsidRDefault="002B6FDB" w:rsidP="002B6FDB">
      <w:pPr>
        <w:rPr>
          <w:b/>
          <w:sz w:val="28"/>
        </w:rPr>
      </w:pPr>
      <w:r w:rsidRPr="003254C8">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3254C8" w:rsidRDefault="000140D3" w:rsidP="002B6FDB">
            <w:pPr>
              <w:spacing w:after="0" w:line="240" w:lineRule="auto"/>
              <w:jc w:val="both"/>
              <w:rPr>
                <w:szCs w:val="24"/>
              </w:rPr>
            </w:pPr>
            <w:r w:rsidRPr="003254C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3254C8" w:rsidRDefault="000140D3" w:rsidP="002B6FDB">
            <w:pPr>
              <w:spacing w:after="0" w:line="240" w:lineRule="auto"/>
              <w:jc w:val="both"/>
              <w:rPr>
                <w:szCs w:val="24"/>
              </w:rPr>
            </w:pPr>
            <w:r w:rsidRPr="003254C8">
              <w:rPr>
                <w:szCs w:val="24"/>
              </w:rPr>
              <w:t>Devamsızlık yapan öğrencilerin velileri ile özel</w:t>
            </w:r>
            <w:r w:rsidR="00A07F33" w:rsidRPr="003254C8">
              <w:rPr>
                <w:szCs w:val="24"/>
              </w:rPr>
              <w:t xml:space="preserve"> aylık </w:t>
            </w:r>
            <w:r w:rsidRPr="003254C8">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7" w:name="_Toc529519464"/>
    </w:p>
    <w:p w:rsidR="003254C8" w:rsidRDefault="003254C8" w:rsidP="003254C8">
      <w:pPr>
        <w:pStyle w:val="Balk3"/>
      </w:pPr>
      <w:r>
        <w:t xml:space="preserve">Stratejik Amaç 2: </w:t>
      </w:r>
    </w:p>
    <w:p w:rsidR="003254C8" w:rsidRDefault="003254C8" w:rsidP="002B6FDB">
      <w:pPr>
        <w:rPr>
          <w:color w:val="000000"/>
          <w:szCs w:val="24"/>
        </w:rPr>
      </w:pPr>
      <w:r>
        <w:rPr>
          <w:color w:val="000000"/>
          <w:szCs w:val="24"/>
        </w:rPr>
        <w:t>Okula devam etmeyen öğrencilerimizin sorunlarını giderecek etkin bir yapı kurulacaktır.</w:t>
      </w:r>
    </w:p>
    <w:p w:rsidR="003254C8" w:rsidRDefault="003254C8" w:rsidP="002B6FDB">
      <w:pPr>
        <w:rPr>
          <w:rStyle w:val="Balk4Char"/>
        </w:rPr>
      </w:pPr>
      <w:r w:rsidRPr="002B6FDB">
        <w:rPr>
          <w:rStyle w:val="Balk4Char"/>
        </w:rPr>
        <w:t xml:space="preserve">Stratejik Hedef </w:t>
      </w:r>
      <w:r>
        <w:rPr>
          <w:rStyle w:val="Balk4Char"/>
        </w:rPr>
        <w:t>2.1</w:t>
      </w:r>
    </w:p>
    <w:p w:rsidR="003254C8" w:rsidRDefault="003254C8" w:rsidP="002B6FDB">
      <w:pPr>
        <w:rPr>
          <w:szCs w:val="24"/>
        </w:rPr>
      </w:pPr>
      <w:r w:rsidRPr="00A47F2F">
        <w:rPr>
          <w:szCs w:val="24"/>
        </w:rPr>
        <w:t xml:space="preserve"> </w:t>
      </w:r>
      <w:r>
        <w:rPr>
          <w:szCs w:val="24"/>
        </w:rPr>
        <w:t>Okula devam etmeyen öğrencilerimizin uyum sorunları giderilecektir.</w:t>
      </w:r>
    </w:p>
    <w:p w:rsidR="00C64A20" w:rsidRDefault="00C64A20" w:rsidP="004C399A">
      <w:pPr>
        <w:rPr>
          <w:b/>
          <w:sz w:val="28"/>
        </w:rPr>
      </w:pPr>
    </w:p>
    <w:p w:rsidR="004C399A" w:rsidRPr="002B6FDB" w:rsidRDefault="004C399A" w:rsidP="004C399A">
      <w:pPr>
        <w:rPr>
          <w:b/>
          <w:color w:val="FF0000"/>
          <w:sz w:val="28"/>
        </w:rPr>
      </w:pPr>
      <w:r w:rsidRPr="002B6FDB">
        <w:rPr>
          <w:b/>
          <w:sz w:val="28"/>
        </w:rPr>
        <w:lastRenderedPageBreak/>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C399A" w:rsidRPr="00A47F2F" w:rsidTr="00FD498E">
        <w:trPr>
          <w:trHeight w:val="421"/>
        </w:trPr>
        <w:tc>
          <w:tcPr>
            <w:tcW w:w="1757" w:type="dxa"/>
            <w:vMerge w:val="restart"/>
            <w:shd w:val="clear" w:color="auto" w:fill="auto"/>
            <w:noWrap/>
            <w:vAlign w:val="center"/>
            <w:hideMark/>
          </w:tcPr>
          <w:p w:rsidR="004C399A" w:rsidRPr="003322A4" w:rsidRDefault="004C399A" w:rsidP="00FD498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C399A" w:rsidRPr="003322A4" w:rsidRDefault="004C399A" w:rsidP="00FD498E">
            <w:pPr>
              <w:spacing w:after="0" w:line="240" w:lineRule="auto"/>
              <w:rPr>
                <w:b/>
                <w:bCs/>
                <w:color w:val="000000"/>
                <w:sz w:val="20"/>
                <w:szCs w:val="22"/>
              </w:rPr>
            </w:pPr>
            <w:r w:rsidRPr="003322A4">
              <w:rPr>
                <w:b/>
                <w:bCs/>
                <w:color w:val="000000"/>
                <w:sz w:val="20"/>
                <w:szCs w:val="22"/>
              </w:rPr>
              <w:t>PERFORMANS</w:t>
            </w:r>
          </w:p>
          <w:p w:rsidR="004C399A" w:rsidRPr="003322A4" w:rsidRDefault="004C399A" w:rsidP="00FD49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C399A" w:rsidRPr="003322A4" w:rsidRDefault="004C399A" w:rsidP="00FD49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C399A" w:rsidRPr="003322A4" w:rsidRDefault="004C399A" w:rsidP="00FD498E">
            <w:pPr>
              <w:spacing w:after="0" w:line="240" w:lineRule="auto"/>
              <w:rPr>
                <w:b/>
                <w:bCs/>
                <w:color w:val="000000"/>
                <w:sz w:val="22"/>
                <w:szCs w:val="22"/>
              </w:rPr>
            </w:pPr>
            <w:r w:rsidRPr="003322A4">
              <w:rPr>
                <w:b/>
                <w:bCs/>
                <w:color w:val="000000"/>
                <w:sz w:val="22"/>
                <w:szCs w:val="22"/>
              </w:rPr>
              <w:t>HEDEF</w:t>
            </w:r>
          </w:p>
        </w:tc>
      </w:tr>
      <w:tr w:rsidR="004C399A" w:rsidRPr="00A47F2F" w:rsidTr="00FD498E">
        <w:trPr>
          <w:gridAfter w:val="1"/>
          <w:wAfter w:w="15" w:type="dxa"/>
          <w:trHeight w:val="309"/>
        </w:trPr>
        <w:tc>
          <w:tcPr>
            <w:tcW w:w="1757" w:type="dxa"/>
            <w:vMerge/>
            <w:shd w:val="clear" w:color="auto" w:fill="auto"/>
            <w:vAlign w:val="center"/>
            <w:hideMark/>
          </w:tcPr>
          <w:p w:rsidR="004C399A" w:rsidRPr="003322A4" w:rsidRDefault="004C399A" w:rsidP="00FD498E">
            <w:pPr>
              <w:spacing w:after="0" w:line="240" w:lineRule="auto"/>
              <w:rPr>
                <w:b/>
                <w:bCs/>
                <w:sz w:val="22"/>
                <w:szCs w:val="22"/>
              </w:rPr>
            </w:pPr>
          </w:p>
        </w:tc>
        <w:tc>
          <w:tcPr>
            <w:tcW w:w="5042" w:type="dxa"/>
            <w:vMerge/>
            <w:shd w:val="clear" w:color="auto" w:fill="auto"/>
            <w:vAlign w:val="center"/>
            <w:hideMark/>
          </w:tcPr>
          <w:p w:rsidR="004C399A" w:rsidRPr="003322A4" w:rsidRDefault="004C399A" w:rsidP="00FD498E">
            <w:pPr>
              <w:spacing w:after="0" w:line="240" w:lineRule="auto"/>
              <w:rPr>
                <w:b/>
                <w:bCs/>
                <w:sz w:val="22"/>
                <w:szCs w:val="22"/>
              </w:rPr>
            </w:pPr>
          </w:p>
        </w:tc>
        <w:tc>
          <w:tcPr>
            <w:tcW w:w="957" w:type="dxa"/>
            <w:shd w:val="clear" w:color="auto" w:fill="auto"/>
            <w:noWrap/>
            <w:vAlign w:val="center"/>
            <w:hideMark/>
          </w:tcPr>
          <w:p w:rsidR="004C399A" w:rsidRPr="003322A4" w:rsidRDefault="004C399A" w:rsidP="00FD49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C399A" w:rsidRPr="003322A4" w:rsidRDefault="004C399A" w:rsidP="00FD498E">
            <w:pPr>
              <w:spacing w:after="0" w:line="240" w:lineRule="auto"/>
              <w:rPr>
                <w:b/>
                <w:bCs/>
                <w:sz w:val="22"/>
                <w:szCs w:val="22"/>
              </w:rPr>
            </w:pPr>
            <w:r w:rsidRPr="003322A4">
              <w:rPr>
                <w:b/>
                <w:bCs/>
                <w:sz w:val="22"/>
                <w:szCs w:val="22"/>
              </w:rPr>
              <w:t>2019</w:t>
            </w:r>
          </w:p>
        </w:tc>
        <w:tc>
          <w:tcPr>
            <w:tcW w:w="1041" w:type="dxa"/>
            <w:vAlign w:val="center"/>
          </w:tcPr>
          <w:p w:rsidR="004C399A" w:rsidRPr="003322A4" w:rsidRDefault="004C399A" w:rsidP="00FD498E">
            <w:pPr>
              <w:spacing w:after="0" w:line="240" w:lineRule="auto"/>
              <w:rPr>
                <w:b/>
                <w:bCs/>
                <w:sz w:val="22"/>
                <w:szCs w:val="22"/>
              </w:rPr>
            </w:pPr>
            <w:r w:rsidRPr="003322A4">
              <w:rPr>
                <w:b/>
                <w:bCs/>
                <w:sz w:val="22"/>
                <w:szCs w:val="22"/>
              </w:rPr>
              <w:t>2020</w:t>
            </w:r>
          </w:p>
        </w:tc>
        <w:tc>
          <w:tcPr>
            <w:tcW w:w="1007" w:type="dxa"/>
            <w:vAlign w:val="center"/>
          </w:tcPr>
          <w:p w:rsidR="004C399A" w:rsidRPr="003322A4" w:rsidRDefault="004C399A" w:rsidP="00FD498E">
            <w:pPr>
              <w:spacing w:after="0" w:line="240" w:lineRule="auto"/>
              <w:rPr>
                <w:b/>
                <w:bCs/>
                <w:sz w:val="22"/>
                <w:szCs w:val="22"/>
              </w:rPr>
            </w:pPr>
            <w:r w:rsidRPr="003322A4">
              <w:rPr>
                <w:b/>
                <w:bCs/>
                <w:sz w:val="22"/>
                <w:szCs w:val="22"/>
              </w:rPr>
              <w:t>2021</w:t>
            </w:r>
          </w:p>
        </w:tc>
        <w:tc>
          <w:tcPr>
            <w:tcW w:w="1092" w:type="dxa"/>
            <w:vAlign w:val="center"/>
          </w:tcPr>
          <w:p w:rsidR="004C399A" w:rsidRPr="003322A4" w:rsidRDefault="004C399A" w:rsidP="00FD498E">
            <w:pPr>
              <w:spacing w:after="0" w:line="240" w:lineRule="auto"/>
              <w:rPr>
                <w:b/>
                <w:bCs/>
                <w:sz w:val="22"/>
                <w:szCs w:val="22"/>
              </w:rPr>
            </w:pPr>
            <w:r w:rsidRPr="003322A4">
              <w:rPr>
                <w:b/>
                <w:bCs/>
                <w:sz w:val="22"/>
                <w:szCs w:val="22"/>
              </w:rPr>
              <w:t>2022</w:t>
            </w:r>
          </w:p>
        </w:tc>
        <w:tc>
          <w:tcPr>
            <w:tcW w:w="1005" w:type="dxa"/>
            <w:vAlign w:val="center"/>
          </w:tcPr>
          <w:p w:rsidR="004C399A" w:rsidRPr="003322A4" w:rsidRDefault="004C399A" w:rsidP="00FD498E">
            <w:pPr>
              <w:spacing w:after="0" w:line="240" w:lineRule="auto"/>
              <w:rPr>
                <w:b/>
                <w:bCs/>
                <w:sz w:val="22"/>
                <w:szCs w:val="22"/>
              </w:rPr>
            </w:pPr>
            <w:r w:rsidRPr="003322A4">
              <w:rPr>
                <w:b/>
                <w:bCs/>
                <w:sz w:val="22"/>
                <w:szCs w:val="22"/>
              </w:rPr>
              <w:t>2023</w:t>
            </w:r>
          </w:p>
        </w:tc>
      </w:tr>
      <w:tr w:rsidR="004C399A" w:rsidRPr="00A47F2F" w:rsidTr="00FD498E">
        <w:trPr>
          <w:gridAfter w:val="1"/>
          <w:wAfter w:w="15" w:type="dxa"/>
          <w:trHeight w:val="549"/>
        </w:trPr>
        <w:tc>
          <w:tcPr>
            <w:tcW w:w="1757" w:type="dxa"/>
            <w:shd w:val="clear" w:color="auto" w:fill="auto"/>
            <w:vAlign w:val="center"/>
          </w:tcPr>
          <w:p w:rsidR="004C399A" w:rsidRPr="003322A4" w:rsidRDefault="004C399A" w:rsidP="00FD498E">
            <w:pPr>
              <w:spacing w:after="0" w:line="240" w:lineRule="auto"/>
              <w:rPr>
                <w:b/>
                <w:bCs/>
                <w:color w:val="FF0000"/>
                <w:sz w:val="22"/>
                <w:szCs w:val="22"/>
              </w:rPr>
            </w:pPr>
            <w:r>
              <w:rPr>
                <w:b/>
                <w:bCs/>
                <w:color w:val="FF0000"/>
                <w:sz w:val="22"/>
                <w:szCs w:val="22"/>
              </w:rPr>
              <w:t>PG.2.1.a</w:t>
            </w:r>
          </w:p>
        </w:tc>
        <w:tc>
          <w:tcPr>
            <w:tcW w:w="5042" w:type="dxa"/>
            <w:shd w:val="clear" w:color="auto" w:fill="auto"/>
            <w:vAlign w:val="center"/>
          </w:tcPr>
          <w:p w:rsidR="004C399A" w:rsidRPr="003322A4" w:rsidRDefault="004C399A" w:rsidP="00FD498E">
            <w:pPr>
              <w:spacing w:after="0" w:line="240" w:lineRule="auto"/>
              <w:rPr>
                <w:sz w:val="22"/>
                <w:szCs w:val="22"/>
              </w:rPr>
            </w:pPr>
            <w:r>
              <w:rPr>
                <w:sz w:val="22"/>
                <w:szCs w:val="22"/>
              </w:rPr>
              <w:t>Kayıtlı olan ancak sürekli devamsız olan öğrencilerimizin devamsızlık oranı (%)</w:t>
            </w:r>
          </w:p>
        </w:tc>
        <w:tc>
          <w:tcPr>
            <w:tcW w:w="957" w:type="dxa"/>
            <w:shd w:val="clear" w:color="auto" w:fill="auto"/>
            <w:noWrap/>
            <w:vAlign w:val="center"/>
          </w:tcPr>
          <w:p w:rsidR="004C399A" w:rsidRPr="003322A4" w:rsidRDefault="004C399A" w:rsidP="00FD498E">
            <w:pPr>
              <w:spacing w:after="0" w:line="240" w:lineRule="auto"/>
              <w:rPr>
                <w:sz w:val="22"/>
                <w:szCs w:val="22"/>
              </w:rPr>
            </w:pPr>
            <w:r>
              <w:rPr>
                <w:sz w:val="22"/>
                <w:szCs w:val="22"/>
              </w:rPr>
              <w:t>%100</w:t>
            </w:r>
          </w:p>
        </w:tc>
        <w:tc>
          <w:tcPr>
            <w:tcW w:w="1092" w:type="dxa"/>
            <w:gridSpan w:val="2"/>
            <w:shd w:val="clear" w:color="auto" w:fill="auto"/>
            <w:noWrap/>
            <w:vAlign w:val="center"/>
          </w:tcPr>
          <w:p w:rsidR="004C399A" w:rsidRPr="003322A4" w:rsidRDefault="004C399A" w:rsidP="00FD498E">
            <w:pPr>
              <w:spacing w:after="0" w:line="240" w:lineRule="auto"/>
              <w:rPr>
                <w:sz w:val="22"/>
                <w:szCs w:val="22"/>
              </w:rPr>
            </w:pPr>
            <w:r>
              <w:rPr>
                <w:sz w:val="22"/>
                <w:szCs w:val="22"/>
              </w:rPr>
              <w:t>%80</w:t>
            </w:r>
          </w:p>
        </w:tc>
        <w:tc>
          <w:tcPr>
            <w:tcW w:w="1041" w:type="dxa"/>
          </w:tcPr>
          <w:p w:rsidR="004C399A" w:rsidRPr="003322A4" w:rsidRDefault="004C399A" w:rsidP="00FD498E">
            <w:pPr>
              <w:spacing w:after="0" w:line="240" w:lineRule="auto"/>
              <w:rPr>
                <w:sz w:val="22"/>
                <w:szCs w:val="22"/>
              </w:rPr>
            </w:pPr>
            <w:r>
              <w:rPr>
                <w:sz w:val="22"/>
                <w:szCs w:val="22"/>
              </w:rPr>
              <w:t>%60</w:t>
            </w:r>
          </w:p>
        </w:tc>
        <w:tc>
          <w:tcPr>
            <w:tcW w:w="1007" w:type="dxa"/>
          </w:tcPr>
          <w:p w:rsidR="004C399A" w:rsidRPr="003322A4" w:rsidRDefault="004C399A" w:rsidP="00FD498E">
            <w:pPr>
              <w:spacing w:after="0" w:line="240" w:lineRule="auto"/>
              <w:rPr>
                <w:sz w:val="22"/>
                <w:szCs w:val="22"/>
              </w:rPr>
            </w:pPr>
            <w:r>
              <w:rPr>
                <w:sz w:val="22"/>
                <w:szCs w:val="22"/>
              </w:rPr>
              <w:t>%40</w:t>
            </w:r>
          </w:p>
        </w:tc>
        <w:tc>
          <w:tcPr>
            <w:tcW w:w="1092" w:type="dxa"/>
          </w:tcPr>
          <w:p w:rsidR="004C399A" w:rsidRPr="003322A4" w:rsidRDefault="004C399A" w:rsidP="00FD498E">
            <w:pPr>
              <w:spacing w:after="0" w:line="240" w:lineRule="auto"/>
              <w:rPr>
                <w:sz w:val="22"/>
                <w:szCs w:val="22"/>
              </w:rPr>
            </w:pPr>
            <w:r>
              <w:rPr>
                <w:sz w:val="22"/>
                <w:szCs w:val="22"/>
              </w:rPr>
              <w:t>%20</w:t>
            </w:r>
          </w:p>
        </w:tc>
        <w:tc>
          <w:tcPr>
            <w:tcW w:w="1005" w:type="dxa"/>
          </w:tcPr>
          <w:p w:rsidR="004C399A" w:rsidRPr="003322A4" w:rsidRDefault="004C399A" w:rsidP="00FD498E">
            <w:pPr>
              <w:spacing w:after="0" w:line="240" w:lineRule="auto"/>
              <w:rPr>
                <w:sz w:val="22"/>
                <w:szCs w:val="22"/>
              </w:rPr>
            </w:pPr>
            <w:r>
              <w:rPr>
                <w:sz w:val="22"/>
                <w:szCs w:val="22"/>
              </w:rPr>
              <w:t>0</w:t>
            </w:r>
          </w:p>
        </w:tc>
      </w:tr>
    </w:tbl>
    <w:p w:rsidR="004C399A" w:rsidRDefault="004C399A" w:rsidP="004C399A">
      <w:pPr>
        <w:rPr>
          <w:b/>
          <w:sz w:val="28"/>
        </w:rPr>
      </w:pPr>
      <w:r w:rsidRPr="003254C8">
        <w:rPr>
          <w:b/>
          <w:sz w:val="28"/>
        </w:rPr>
        <w:t>Eylemler</w:t>
      </w:r>
    </w:p>
    <w:p w:rsidR="004C399A" w:rsidRPr="002B6FDB" w:rsidRDefault="004C399A" w:rsidP="004C399A">
      <w:pPr>
        <w:rPr>
          <w:b/>
          <w:sz w:val="28"/>
        </w:rPr>
      </w:pPr>
    </w:p>
    <w:tbl>
      <w:tblPr>
        <w:tblW w:w="4829" w:type="pct"/>
        <w:tblLayout w:type="fixed"/>
        <w:tblCellMar>
          <w:left w:w="70" w:type="dxa"/>
          <w:right w:w="70" w:type="dxa"/>
        </w:tblCellMar>
        <w:tblLook w:val="04A0"/>
      </w:tblPr>
      <w:tblGrid>
        <w:gridCol w:w="964"/>
        <w:gridCol w:w="6349"/>
        <w:gridCol w:w="3172"/>
        <w:gridCol w:w="3175"/>
      </w:tblGrid>
      <w:tr w:rsidR="004C399A" w:rsidRPr="00A47F2F" w:rsidTr="00FD498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399A" w:rsidRPr="00A47F2F" w:rsidRDefault="004C399A" w:rsidP="00FD498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C399A" w:rsidRPr="00A47F2F" w:rsidRDefault="004C399A" w:rsidP="00FD498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center"/>
              <w:rPr>
                <w:b/>
                <w:bCs/>
                <w:color w:val="000000"/>
                <w:szCs w:val="24"/>
              </w:rPr>
            </w:pPr>
            <w:r>
              <w:rPr>
                <w:b/>
                <w:bCs/>
                <w:color w:val="000000"/>
                <w:szCs w:val="24"/>
              </w:rPr>
              <w:t>Eylem Tarihi</w:t>
            </w:r>
          </w:p>
        </w:tc>
      </w:tr>
      <w:tr w:rsidR="004C399A"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C399A" w:rsidRPr="00A47F2F" w:rsidRDefault="004C399A" w:rsidP="00FD498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C399A" w:rsidRPr="003254C8" w:rsidRDefault="004C399A" w:rsidP="00FD498E">
            <w:pPr>
              <w:spacing w:after="0" w:line="240" w:lineRule="auto"/>
              <w:jc w:val="both"/>
              <w:rPr>
                <w:szCs w:val="24"/>
              </w:rPr>
            </w:pPr>
            <w:r w:rsidRPr="003254C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01 Eylül-20 Eylül</w:t>
            </w:r>
          </w:p>
        </w:tc>
      </w:tr>
      <w:tr w:rsidR="004C399A"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399A" w:rsidRPr="00A47F2F" w:rsidRDefault="004C399A" w:rsidP="00FD498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C399A" w:rsidRPr="003254C8" w:rsidRDefault="004C399A" w:rsidP="00FD498E">
            <w:pPr>
              <w:spacing w:after="0" w:line="240" w:lineRule="auto"/>
              <w:jc w:val="both"/>
              <w:rPr>
                <w:szCs w:val="24"/>
              </w:rPr>
            </w:pPr>
            <w:r w:rsidRPr="003254C8">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Her ayın son haftası</w:t>
            </w:r>
          </w:p>
        </w:tc>
      </w:tr>
    </w:tbl>
    <w:p w:rsidR="004C399A" w:rsidRDefault="004C399A" w:rsidP="004C399A">
      <w:pPr>
        <w:jc w:val="both"/>
        <w:rPr>
          <w:b/>
          <w:i/>
          <w:szCs w:val="24"/>
        </w:rPr>
      </w:pPr>
    </w:p>
    <w:p w:rsidR="004C399A" w:rsidRDefault="004C399A" w:rsidP="004C399A">
      <w:pPr>
        <w:jc w:val="both"/>
        <w:rPr>
          <w:b/>
          <w:i/>
          <w:szCs w:val="24"/>
        </w:rPr>
      </w:pPr>
    </w:p>
    <w:p w:rsidR="004C399A" w:rsidRDefault="004C399A" w:rsidP="004C399A">
      <w:pPr>
        <w:pStyle w:val="Balk3"/>
      </w:pPr>
      <w:r>
        <w:t xml:space="preserve">Stratejik Amaç3: </w:t>
      </w:r>
    </w:p>
    <w:p w:rsidR="004C399A" w:rsidRDefault="004C399A" w:rsidP="004C399A">
      <w:pPr>
        <w:pStyle w:val="Balk3"/>
      </w:pPr>
      <w:r>
        <w:t>Özel eğitim velilerinin eğitim hizmeti konusunda bilgilendirilmeleri sağlanacaktır.</w:t>
      </w:r>
    </w:p>
    <w:p w:rsidR="004C399A" w:rsidRPr="004C399A" w:rsidRDefault="004C399A" w:rsidP="004C399A">
      <w:pPr>
        <w:pStyle w:val="Balk3"/>
        <w:rPr>
          <w:sz w:val="28"/>
          <w:szCs w:val="28"/>
        </w:rPr>
      </w:pPr>
      <w:r w:rsidRPr="004C399A">
        <w:rPr>
          <w:sz w:val="28"/>
          <w:szCs w:val="28"/>
        </w:rPr>
        <w:t>Stratejik hedef 3.1:</w:t>
      </w:r>
    </w:p>
    <w:p w:rsidR="004C399A" w:rsidRDefault="004C399A" w:rsidP="004C399A">
      <w:pPr>
        <w:pStyle w:val="Balk3"/>
      </w:pPr>
      <w:r>
        <w:t>Velilere yönelik aile eğitimleri planlanarak uygulanacaktır.</w:t>
      </w:r>
    </w:p>
    <w:p w:rsidR="004C399A" w:rsidRDefault="004C399A" w:rsidP="004C399A"/>
    <w:p w:rsidR="0088693F" w:rsidRDefault="0088693F" w:rsidP="004C399A"/>
    <w:p w:rsidR="0088693F" w:rsidRDefault="0088693F" w:rsidP="004C399A"/>
    <w:p w:rsidR="0088693F" w:rsidRPr="004C399A" w:rsidRDefault="0088693F" w:rsidP="004C399A"/>
    <w:p w:rsidR="004C399A" w:rsidRPr="002B6FDB" w:rsidRDefault="004C399A" w:rsidP="004C399A">
      <w:pPr>
        <w:rPr>
          <w:b/>
          <w:color w:val="FF0000"/>
          <w:sz w:val="28"/>
        </w:rPr>
      </w:pPr>
      <w:r w:rsidRPr="002B6FDB">
        <w:rPr>
          <w:b/>
          <w:sz w:val="28"/>
        </w:rPr>
        <w:lastRenderedPageBreak/>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C399A" w:rsidRPr="00A47F2F" w:rsidTr="00FD498E">
        <w:trPr>
          <w:trHeight w:val="421"/>
        </w:trPr>
        <w:tc>
          <w:tcPr>
            <w:tcW w:w="1757" w:type="dxa"/>
            <w:vMerge w:val="restart"/>
            <w:shd w:val="clear" w:color="auto" w:fill="auto"/>
            <w:noWrap/>
            <w:vAlign w:val="center"/>
            <w:hideMark/>
          </w:tcPr>
          <w:p w:rsidR="004C399A" w:rsidRPr="003322A4" w:rsidRDefault="004C399A" w:rsidP="00FD498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C399A" w:rsidRPr="003322A4" w:rsidRDefault="004C399A" w:rsidP="00FD498E">
            <w:pPr>
              <w:spacing w:after="0" w:line="240" w:lineRule="auto"/>
              <w:rPr>
                <w:b/>
                <w:bCs/>
                <w:color w:val="000000"/>
                <w:sz w:val="20"/>
                <w:szCs w:val="22"/>
              </w:rPr>
            </w:pPr>
            <w:r w:rsidRPr="003322A4">
              <w:rPr>
                <w:b/>
                <w:bCs/>
                <w:color w:val="000000"/>
                <w:sz w:val="20"/>
                <w:szCs w:val="22"/>
              </w:rPr>
              <w:t>PERFORMANS</w:t>
            </w:r>
          </w:p>
          <w:p w:rsidR="004C399A" w:rsidRPr="003322A4" w:rsidRDefault="004C399A" w:rsidP="00FD49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C399A" w:rsidRPr="003322A4" w:rsidRDefault="004C399A" w:rsidP="00FD49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C399A" w:rsidRPr="003322A4" w:rsidRDefault="004C399A" w:rsidP="00FD498E">
            <w:pPr>
              <w:spacing w:after="0" w:line="240" w:lineRule="auto"/>
              <w:rPr>
                <w:b/>
                <w:bCs/>
                <w:color w:val="000000"/>
                <w:sz w:val="22"/>
                <w:szCs w:val="22"/>
              </w:rPr>
            </w:pPr>
            <w:r w:rsidRPr="003322A4">
              <w:rPr>
                <w:b/>
                <w:bCs/>
                <w:color w:val="000000"/>
                <w:sz w:val="22"/>
                <w:szCs w:val="22"/>
              </w:rPr>
              <w:t>HEDEF</w:t>
            </w:r>
          </w:p>
        </w:tc>
      </w:tr>
      <w:tr w:rsidR="004C399A" w:rsidRPr="00A47F2F" w:rsidTr="00FD498E">
        <w:trPr>
          <w:gridAfter w:val="1"/>
          <w:wAfter w:w="15" w:type="dxa"/>
          <w:trHeight w:val="309"/>
        </w:trPr>
        <w:tc>
          <w:tcPr>
            <w:tcW w:w="1757" w:type="dxa"/>
            <w:vMerge/>
            <w:shd w:val="clear" w:color="auto" w:fill="auto"/>
            <w:vAlign w:val="center"/>
            <w:hideMark/>
          </w:tcPr>
          <w:p w:rsidR="004C399A" w:rsidRPr="003322A4" w:rsidRDefault="004C399A" w:rsidP="00FD498E">
            <w:pPr>
              <w:spacing w:after="0" w:line="240" w:lineRule="auto"/>
              <w:rPr>
                <w:b/>
                <w:bCs/>
                <w:sz w:val="22"/>
                <w:szCs w:val="22"/>
              </w:rPr>
            </w:pPr>
          </w:p>
        </w:tc>
        <w:tc>
          <w:tcPr>
            <w:tcW w:w="5042" w:type="dxa"/>
            <w:vMerge/>
            <w:shd w:val="clear" w:color="auto" w:fill="auto"/>
            <w:vAlign w:val="center"/>
            <w:hideMark/>
          </w:tcPr>
          <w:p w:rsidR="004C399A" w:rsidRPr="003322A4" w:rsidRDefault="004C399A" w:rsidP="00FD498E">
            <w:pPr>
              <w:spacing w:after="0" w:line="240" w:lineRule="auto"/>
              <w:rPr>
                <w:b/>
                <w:bCs/>
                <w:sz w:val="22"/>
                <w:szCs w:val="22"/>
              </w:rPr>
            </w:pPr>
          </w:p>
        </w:tc>
        <w:tc>
          <w:tcPr>
            <w:tcW w:w="957" w:type="dxa"/>
            <w:shd w:val="clear" w:color="auto" w:fill="auto"/>
            <w:noWrap/>
            <w:vAlign w:val="center"/>
            <w:hideMark/>
          </w:tcPr>
          <w:p w:rsidR="004C399A" w:rsidRPr="003322A4" w:rsidRDefault="004C399A" w:rsidP="00FD49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C399A" w:rsidRPr="003322A4" w:rsidRDefault="004C399A" w:rsidP="00FD498E">
            <w:pPr>
              <w:spacing w:after="0" w:line="240" w:lineRule="auto"/>
              <w:rPr>
                <w:b/>
                <w:bCs/>
                <w:sz w:val="22"/>
                <w:szCs w:val="22"/>
              </w:rPr>
            </w:pPr>
            <w:r w:rsidRPr="003322A4">
              <w:rPr>
                <w:b/>
                <w:bCs/>
                <w:sz w:val="22"/>
                <w:szCs w:val="22"/>
              </w:rPr>
              <w:t>2019</w:t>
            </w:r>
          </w:p>
        </w:tc>
        <w:tc>
          <w:tcPr>
            <w:tcW w:w="1041" w:type="dxa"/>
            <w:vAlign w:val="center"/>
          </w:tcPr>
          <w:p w:rsidR="004C399A" w:rsidRPr="003322A4" w:rsidRDefault="004C399A" w:rsidP="00FD498E">
            <w:pPr>
              <w:spacing w:after="0" w:line="240" w:lineRule="auto"/>
              <w:rPr>
                <w:b/>
                <w:bCs/>
                <w:sz w:val="22"/>
                <w:szCs w:val="22"/>
              </w:rPr>
            </w:pPr>
            <w:r w:rsidRPr="003322A4">
              <w:rPr>
                <w:b/>
                <w:bCs/>
                <w:sz w:val="22"/>
                <w:szCs w:val="22"/>
              </w:rPr>
              <w:t>2020</w:t>
            </w:r>
          </w:p>
        </w:tc>
        <w:tc>
          <w:tcPr>
            <w:tcW w:w="1007" w:type="dxa"/>
            <w:vAlign w:val="center"/>
          </w:tcPr>
          <w:p w:rsidR="004C399A" w:rsidRPr="003322A4" w:rsidRDefault="004C399A" w:rsidP="00FD498E">
            <w:pPr>
              <w:spacing w:after="0" w:line="240" w:lineRule="auto"/>
              <w:rPr>
                <w:b/>
                <w:bCs/>
                <w:sz w:val="22"/>
                <w:szCs w:val="22"/>
              </w:rPr>
            </w:pPr>
            <w:r w:rsidRPr="003322A4">
              <w:rPr>
                <w:b/>
                <w:bCs/>
                <w:sz w:val="22"/>
                <w:szCs w:val="22"/>
              </w:rPr>
              <w:t>2021</w:t>
            </w:r>
          </w:p>
        </w:tc>
        <w:tc>
          <w:tcPr>
            <w:tcW w:w="1092" w:type="dxa"/>
            <w:vAlign w:val="center"/>
          </w:tcPr>
          <w:p w:rsidR="004C399A" w:rsidRPr="003322A4" w:rsidRDefault="004C399A" w:rsidP="00FD498E">
            <w:pPr>
              <w:spacing w:after="0" w:line="240" w:lineRule="auto"/>
              <w:rPr>
                <w:b/>
                <w:bCs/>
                <w:sz w:val="22"/>
                <w:szCs w:val="22"/>
              </w:rPr>
            </w:pPr>
            <w:r w:rsidRPr="003322A4">
              <w:rPr>
                <w:b/>
                <w:bCs/>
                <w:sz w:val="22"/>
                <w:szCs w:val="22"/>
              </w:rPr>
              <w:t>2022</w:t>
            </w:r>
          </w:p>
        </w:tc>
        <w:tc>
          <w:tcPr>
            <w:tcW w:w="1005" w:type="dxa"/>
            <w:vAlign w:val="center"/>
          </w:tcPr>
          <w:p w:rsidR="004C399A" w:rsidRPr="003322A4" w:rsidRDefault="004C399A" w:rsidP="00FD498E">
            <w:pPr>
              <w:spacing w:after="0" w:line="240" w:lineRule="auto"/>
              <w:rPr>
                <w:b/>
                <w:bCs/>
                <w:sz w:val="22"/>
                <w:szCs w:val="22"/>
              </w:rPr>
            </w:pPr>
            <w:r w:rsidRPr="003322A4">
              <w:rPr>
                <w:b/>
                <w:bCs/>
                <w:sz w:val="22"/>
                <w:szCs w:val="22"/>
              </w:rPr>
              <w:t>2023</w:t>
            </w:r>
          </w:p>
        </w:tc>
      </w:tr>
      <w:tr w:rsidR="004C399A" w:rsidRPr="00A47F2F" w:rsidTr="00FD498E">
        <w:trPr>
          <w:gridAfter w:val="1"/>
          <w:wAfter w:w="15" w:type="dxa"/>
          <w:trHeight w:val="549"/>
        </w:trPr>
        <w:tc>
          <w:tcPr>
            <w:tcW w:w="1757" w:type="dxa"/>
            <w:shd w:val="clear" w:color="auto" w:fill="auto"/>
            <w:vAlign w:val="center"/>
          </w:tcPr>
          <w:p w:rsidR="004C399A" w:rsidRPr="003322A4" w:rsidRDefault="004C399A" w:rsidP="00FD498E">
            <w:pPr>
              <w:spacing w:after="0" w:line="240" w:lineRule="auto"/>
              <w:rPr>
                <w:b/>
                <w:bCs/>
                <w:color w:val="FF0000"/>
                <w:sz w:val="22"/>
                <w:szCs w:val="22"/>
              </w:rPr>
            </w:pPr>
            <w:r>
              <w:rPr>
                <w:b/>
                <w:bCs/>
                <w:color w:val="FF0000"/>
                <w:sz w:val="22"/>
                <w:szCs w:val="22"/>
              </w:rPr>
              <w:t>PG.3.1.a</w:t>
            </w:r>
          </w:p>
        </w:tc>
        <w:tc>
          <w:tcPr>
            <w:tcW w:w="5042" w:type="dxa"/>
            <w:shd w:val="clear" w:color="auto" w:fill="auto"/>
            <w:vAlign w:val="center"/>
          </w:tcPr>
          <w:p w:rsidR="004C399A" w:rsidRPr="003322A4" w:rsidRDefault="004C399A" w:rsidP="00FD498E">
            <w:pPr>
              <w:spacing w:after="0" w:line="240" w:lineRule="auto"/>
              <w:rPr>
                <w:sz w:val="22"/>
                <w:szCs w:val="22"/>
              </w:rPr>
            </w:pPr>
            <w:r>
              <w:rPr>
                <w:sz w:val="22"/>
                <w:szCs w:val="22"/>
              </w:rPr>
              <w:t>Planlanan aile eğitimi sayısı</w:t>
            </w:r>
          </w:p>
        </w:tc>
        <w:tc>
          <w:tcPr>
            <w:tcW w:w="957" w:type="dxa"/>
            <w:shd w:val="clear" w:color="auto" w:fill="auto"/>
            <w:noWrap/>
            <w:vAlign w:val="center"/>
          </w:tcPr>
          <w:p w:rsidR="004C399A" w:rsidRPr="003322A4" w:rsidRDefault="004C399A" w:rsidP="00FD498E">
            <w:pPr>
              <w:spacing w:after="0" w:line="240" w:lineRule="auto"/>
              <w:rPr>
                <w:sz w:val="22"/>
                <w:szCs w:val="22"/>
              </w:rPr>
            </w:pPr>
            <w:r>
              <w:rPr>
                <w:sz w:val="22"/>
                <w:szCs w:val="22"/>
              </w:rPr>
              <w:t>3</w:t>
            </w:r>
          </w:p>
        </w:tc>
        <w:tc>
          <w:tcPr>
            <w:tcW w:w="1092" w:type="dxa"/>
            <w:gridSpan w:val="2"/>
            <w:shd w:val="clear" w:color="auto" w:fill="auto"/>
            <w:noWrap/>
            <w:vAlign w:val="center"/>
          </w:tcPr>
          <w:p w:rsidR="004C399A" w:rsidRPr="003322A4" w:rsidRDefault="004C399A" w:rsidP="00FD498E">
            <w:pPr>
              <w:spacing w:after="0" w:line="240" w:lineRule="auto"/>
              <w:rPr>
                <w:sz w:val="22"/>
                <w:szCs w:val="22"/>
              </w:rPr>
            </w:pPr>
            <w:r>
              <w:rPr>
                <w:sz w:val="22"/>
                <w:szCs w:val="22"/>
              </w:rPr>
              <w:t>5</w:t>
            </w:r>
          </w:p>
        </w:tc>
        <w:tc>
          <w:tcPr>
            <w:tcW w:w="1041" w:type="dxa"/>
          </w:tcPr>
          <w:p w:rsidR="004C399A" w:rsidRPr="003322A4" w:rsidRDefault="004C399A" w:rsidP="00FD498E">
            <w:pPr>
              <w:spacing w:after="0" w:line="240" w:lineRule="auto"/>
              <w:rPr>
                <w:sz w:val="22"/>
                <w:szCs w:val="22"/>
              </w:rPr>
            </w:pPr>
            <w:r>
              <w:rPr>
                <w:sz w:val="22"/>
                <w:szCs w:val="22"/>
              </w:rPr>
              <w:t>6</w:t>
            </w:r>
          </w:p>
        </w:tc>
        <w:tc>
          <w:tcPr>
            <w:tcW w:w="1007" w:type="dxa"/>
          </w:tcPr>
          <w:p w:rsidR="004C399A" w:rsidRPr="003322A4" w:rsidRDefault="004C399A" w:rsidP="00FD498E">
            <w:pPr>
              <w:spacing w:after="0" w:line="240" w:lineRule="auto"/>
              <w:rPr>
                <w:sz w:val="22"/>
                <w:szCs w:val="22"/>
              </w:rPr>
            </w:pPr>
            <w:r>
              <w:rPr>
                <w:sz w:val="22"/>
                <w:szCs w:val="22"/>
              </w:rPr>
              <w:t>7</w:t>
            </w:r>
          </w:p>
        </w:tc>
        <w:tc>
          <w:tcPr>
            <w:tcW w:w="1092" w:type="dxa"/>
          </w:tcPr>
          <w:p w:rsidR="004C399A" w:rsidRPr="003322A4" w:rsidRDefault="004C399A" w:rsidP="00FD498E">
            <w:pPr>
              <w:spacing w:after="0" w:line="240" w:lineRule="auto"/>
              <w:rPr>
                <w:sz w:val="22"/>
                <w:szCs w:val="22"/>
              </w:rPr>
            </w:pPr>
            <w:r>
              <w:rPr>
                <w:sz w:val="22"/>
                <w:szCs w:val="22"/>
              </w:rPr>
              <w:t>8</w:t>
            </w:r>
          </w:p>
        </w:tc>
        <w:tc>
          <w:tcPr>
            <w:tcW w:w="1005" w:type="dxa"/>
          </w:tcPr>
          <w:p w:rsidR="004C399A" w:rsidRPr="003322A4" w:rsidRDefault="004C399A" w:rsidP="00FD498E">
            <w:pPr>
              <w:spacing w:after="0" w:line="240" w:lineRule="auto"/>
              <w:rPr>
                <w:sz w:val="22"/>
                <w:szCs w:val="22"/>
              </w:rPr>
            </w:pPr>
            <w:r>
              <w:rPr>
                <w:sz w:val="22"/>
                <w:szCs w:val="22"/>
              </w:rPr>
              <w:t>9</w:t>
            </w:r>
          </w:p>
        </w:tc>
      </w:tr>
    </w:tbl>
    <w:p w:rsidR="004C399A" w:rsidRDefault="004C399A" w:rsidP="004C399A">
      <w:pPr>
        <w:rPr>
          <w:b/>
          <w:sz w:val="28"/>
        </w:rPr>
      </w:pPr>
      <w:r w:rsidRPr="003254C8">
        <w:rPr>
          <w:b/>
          <w:sz w:val="28"/>
        </w:rPr>
        <w:t>Eylemler</w:t>
      </w:r>
    </w:p>
    <w:p w:rsidR="004C399A" w:rsidRPr="002B6FDB" w:rsidRDefault="004C399A" w:rsidP="004C399A">
      <w:pPr>
        <w:rPr>
          <w:b/>
          <w:sz w:val="28"/>
        </w:rPr>
      </w:pPr>
    </w:p>
    <w:tbl>
      <w:tblPr>
        <w:tblW w:w="4829" w:type="pct"/>
        <w:tblLayout w:type="fixed"/>
        <w:tblCellMar>
          <w:left w:w="70" w:type="dxa"/>
          <w:right w:w="70" w:type="dxa"/>
        </w:tblCellMar>
        <w:tblLook w:val="04A0"/>
      </w:tblPr>
      <w:tblGrid>
        <w:gridCol w:w="964"/>
        <w:gridCol w:w="6349"/>
        <w:gridCol w:w="3172"/>
        <w:gridCol w:w="3175"/>
      </w:tblGrid>
      <w:tr w:rsidR="004C399A" w:rsidRPr="00A47F2F" w:rsidTr="00FD498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399A" w:rsidRPr="00A47F2F" w:rsidRDefault="004C399A" w:rsidP="00FD498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C399A" w:rsidRPr="00A47F2F" w:rsidRDefault="004C399A" w:rsidP="00FD498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center"/>
              <w:rPr>
                <w:b/>
                <w:bCs/>
                <w:color w:val="000000"/>
                <w:szCs w:val="24"/>
              </w:rPr>
            </w:pPr>
            <w:r>
              <w:rPr>
                <w:b/>
                <w:bCs/>
                <w:color w:val="000000"/>
                <w:szCs w:val="24"/>
              </w:rPr>
              <w:t>Eylem Tarihi</w:t>
            </w:r>
          </w:p>
        </w:tc>
      </w:tr>
      <w:tr w:rsidR="004C399A"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C399A" w:rsidRPr="00A47F2F" w:rsidRDefault="004C399A" w:rsidP="00FD498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C399A" w:rsidRPr="003254C8" w:rsidRDefault="004C399A" w:rsidP="00FD498E">
            <w:pPr>
              <w:spacing w:after="0" w:line="240" w:lineRule="auto"/>
              <w:jc w:val="both"/>
              <w:rPr>
                <w:szCs w:val="24"/>
              </w:rPr>
            </w:pPr>
            <w:r>
              <w:rPr>
                <w:szCs w:val="24"/>
              </w:rPr>
              <w:t>Ailelerin ihtiyaç duyduğu konuların tespiti için veli anketi düzenlenecek</w:t>
            </w:r>
          </w:p>
        </w:tc>
        <w:tc>
          <w:tcPr>
            <w:tcW w:w="1161"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399A" w:rsidRPr="004C399A" w:rsidRDefault="004C399A" w:rsidP="004C399A">
            <w:pPr>
              <w:pStyle w:val="ListeParagraf"/>
              <w:numPr>
                <w:ilvl w:val="0"/>
                <w:numId w:val="4"/>
              </w:numPr>
              <w:spacing w:after="0" w:line="240" w:lineRule="auto"/>
              <w:jc w:val="both"/>
              <w:rPr>
                <w:color w:val="000000"/>
                <w:szCs w:val="24"/>
              </w:rPr>
            </w:pPr>
            <w:r>
              <w:rPr>
                <w:color w:val="000000"/>
                <w:szCs w:val="24"/>
              </w:rPr>
              <w:t>Ekim- 7 ekim</w:t>
            </w:r>
          </w:p>
        </w:tc>
      </w:tr>
      <w:tr w:rsidR="004C399A"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399A" w:rsidRPr="00A47F2F" w:rsidRDefault="004C399A" w:rsidP="00FD498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C399A" w:rsidRPr="003254C8" w:rsidRDefault="004C399A" w:rsidP="00FD498E">
            <w:pPr>
              <w:spacing w:after="0" w:line="240" w:lineRule="auto"/>
              <w:jc w:val="both"/>
              <w:rPr>
                <w:szCs w:val="24"/>
              </w:rPr>
            </w:pPr>
            <w:r>
              <w:rPr>
                <w:szCs w:val="24"/>
              </w:rPr>
              <w:t>Aile eğitimi sunumlarında yer alması gereken konular ile ilgili öğretmenlerin fikirleri almak amacıyla anket düzenlenecek.</w:t>
            </w:r>
          </w:p>
        </w:tc>
        <w:tc>
          <w:tcPr>
            <w:tcW w:w="1161"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399A" w:rsidRPr="004C399A" w:rsidRDefault="004C399A" w:rsidP="00FD498E">
            <w:pPr>
              <w:pStyle w:val="ListeParagraf"/>
              <w:numPr>
                <w:ilvl w:val="0"/>
                <w:numId w:val="4"/>
              </w:numPr>
              <w:spacing w:after="0" w:line="240" w:lineRule="auto"/>
              <w:jc w:val="both"/>
              <w:rPr>
                <w:color w:val="000000"/>
                <w:szCs w:val="24"/>
              </w:rPr>
            </w:pPr>
            <w:r>
              <w:rPr>
                <w:color w:val="000000"/>
                <w:szCs w:val="24"/>
              </w:rPr>
              <w:t>Ekim- 7 ekim</w:t>
            </w:r>
          </w:p>
        </w:tc>
      </w:tr>
      <w:tr w:rsidR="004C399A" w:rsidRPr="004C399A" w:rsidTr="004C399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399A" w:rsidRPr="00A47F2F" w:rsidRDefault="004C399A" w:rsidP="00FD498E">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4C399A" w:rsidRPr="003254C8" w:rsidRDefault="004C399A" w:rsidP="00FD498E">
            <w:pPr>
              <w:spacing w:after="0" w:line="240" w:lineRule="auto"/>
              <w:jc w:val="both"/>
              <w:rPr>
                <w:szCs w:val="24"/>
              </w:rPr>
            </w:pPr>
            <w:r>
              <w:rPr>
                <w:szCs w:val="24"/>
              </w:rPr>
              <w:t>Aile eğitimleri planlanacak.</w:t>
            </w:r>
          </w:p>
        </w:tc>
        <w:tc>
          <w:tcPr>
            <w:tcW w:w="1161" w:type="pct"/>
            <w:tcBorders>
              <w:top w:val="nil"/>
              <w:left w:val="nil"/>
              <w:bottom w:val="single" w:sz="8" w:space="0" w:color="auto"/>
              <w:right w:val="single" w:sz="8" w:space="0" w:color="auto"/>
            </w:tcBorders>
            <w:shd w:val="clear" w:color="auto" w:fill="auto"/>
            <w:vAlign w:val="center"/>
          </w:tcPr>
          <w:p w:rsidR="004C399A" w:rsidRPr="00A47F2F" w:rsidRDefault="004C399A" w:rsidP="00FD498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C399A" w:rsidRPr="004C399A" w:rsidRDefault="004C399A" w:rsidP="004C399A">
            <w:pPr>
              <w:pStyle w:val="ListeParagraf"/>
              <w:numPr>
                <w:ilvl w:val="0"/>
                <w:numId w:val="5"/>
              </w:numPr>
              <w:spacing w:after="0" w:line="240" w:lineRule="auto"/>
              <w:jc w:val="both"/>
              <w:rPr>
                <w:color w:val="000000"/>
                <w:szCs w:val="24"/>
              </w:rPr>
            </w:pPr>
            <w:r>
              <w:rPr>
                <w:color w:val="000000"/>
                <w:szCs w:val="24"/>
              </w:rPr>
              <w:t>Ekim- 7 ekim</w:t>
            </w:r>
          </w:p>
        </w:tc>
      </w:tr>
    </w:tbl>
    <w:p w:rsidR="004C399A" w:rsidRPr="004C399A" w:rsidRDefault="004C399A" w:rsidP="004C399A"/>
    <w:p w:rsidR="004C399A" w:rsidRDefault="004C399A" w:rsidP="004C399A">
      <w:pPr>
        <w:pStyle w:val="Balk3"/>
      </w:pPr>
      <w:r>
        <w:t xml:space="preserve"> </w:t>
      </w:r>
    </w:p>
    <w:p w:rsidR="004C399A" w:rsidRDefault="004C399A" w:rsidP="002B6FDB">
      <w:pPr>
        <w:pStyle w:val="Balk2"/>
      </w:pPr>
      <w:bookmarkStart w:id="48" w:name="_Toc531097545"/>
    </w:p>
    <w:p w:rsidR="00497953" w:rsidRDefault="00497953" w:rsidP="00497953"/>
    <w:p w:rsidR="00497953" w:rsidRDefault="00497953" w:rsidP="00497953"/>
    <w:p w:rsidR="00497953" w:rsidRPr="00497953" w:rsidRDefault="00497953" w:rsidP="00497953"/>
    <w:p w:rsidR="004C399A" w:rsidRDefault="004C399A" w:rsidP="002B6FDB">
      <w:pPr>
        <w:pStyle w:val="Balk2"/>
      </w:pPr>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497953" w:rsidP="00756936">
      <w:pPr>
        <w:pStyle w:val="Balk3"/>
      </w:pPr>
      <w:r>
        <w:t>Stratejik Amaç 4</w:t>
      </w:r>
      <w:r w:rsidR="00756936">
        <w:t xml:space="preserve">: </w:t>
      </w:r>
    </w:p>
    <w:p w:rsidR="00756936" w:rsidRPr="00A47F2F" w:rsidRDefault="00497953" w:rsidP="00497953">
      <w:pPr>
        <w:jc w:val="both"/>
      </w:pPr>
      <w:r>
        <w:t>Otizimli olan öğrencilerimiz ile mental retardasyonu olan öğrencilerimizin ayrı sınıflarda olmaları için</w:t>
      </w:r>
      <w:r w:rsidR="000F383D">
        <w:t xml:space="preserve"> gereken yapılanma sağlanacak.</w:t>
      </w:r>
    </w:p>
    <w:p w:rsidR="00756936" w:rsidRPr="00A47F2F" w:rsidRDefault="00756936" w:rsidP="00D41148"/>
    <w:p w:rsidR="00D41148" w:rsidRDefault="00756936" w:rsidP="000F383D">
      <w:pPr>
        <w:pStyle w:val="Balk3"/>
        <w:rPr>
          <w:rFonts w:ascii="Book Antiqua" w:hAnsi="Book Antiqua"/>
          <w:sz w:val="24"/>
          <w:szCs w:val="24"/>
        </w:rPr>
      </w:pPr>
      <w:r w:rsidRPr="002B6FDB">
        <w:rPr>
          <w:rStyle w:val="Balk4Char"/>
        </w:rPr>
        <w:t xml:space="preserve">Stratejik Hedef </w:t>
      </w:r>
      <w:r w:rsidR="00497953">
        <w:rPr>
          <w:rStyle w:val="Balk4Char"/>
        </w:rPr>
        <w:t>4</w:t>
      </w:r>
      <w:r w:rsidRPr="002B6FDB">
        <w:rPr>
          <w:rStyle w:val="Balk4Char"/>
        </w:rPr>
        <w:t>.1.</w:t>
      </w:r>
      <w:r w:rsidRPr="00A47F2F">
        <w:rPr>
          <w:rFonts w:ascii="Book Antiqua" w:hAnsi="Book Antiqua"/>
          <w:sz w:val="24"/>
          <w:szCs w:val="24"/>
        </w:rPr>
        <w:t xml:space="preserve">  </w:t>
      </w:r>
    </w:p>
    <w:p w:rsidR="000F383D" w:rsidRPr="000F383D" w:rsidRDefault="000F383D" w:rsidP="000F383D">
      <w:r>
        <w:t>Otizimli ve zih</w:t>
      </w:r>
      <w:r w:rsidR="0088693F">
        <w:t>i</w:t>
      </w:r>
      <w:r>
        <w:t>n engelli öğrencilerin ayrı sınıflarda olmaları sağlanacak.</w:t>
      </w:r>
    </w:p>
    <w:p w:rsidR="000F383D" w:rsidRDefault="000F383D"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0F383D" w:rsidP="008D4E73">
            <w:pPr>
              <w:spacing w:after="0" w:line="240" w:lineRule="auto"/>
              <w:rPr>
                <w:b/>
                <w:bCs/>
                <w:color w:val="FF0000"/>
                <w:sz w:val="22"/>
                <w:szCs w:val="22"/>
              </w:rPr>
            </w:pPr>
            <w:r>
              <w:rPr>
                <w:b/>
                <w:bCs/>
                <w:color w:val="FF0000"/>
                <w:sz w:val="22"/>
                <w:szCs w:val="22"/>
              </w:rPr>
              <w:t>PG.4</w:t>
            </w:r>
            <w:r w:rsidR="00756936" w:rsidRPr="003322A4">
              <w:rPr>
                <w:b/>
                <w:bCs/>
                <w:color w:val="FF0000"/>
                <w:sz w:val="22"/>
                <w:szCs w:val="22"/>
              </w:rPr>
              <w:t>.1</w:t>
            </w:r>
            <w:r w:rsidR="00756936">
              <w:rPr>
                <w:b/>
                <w:bCs/>
                <w:color w:val="FF0000"/>
                <w:sz w:val="22"/>
                <w:szCs w:val="22"/>
              </w:rPr>
              <w:t>.a</w:t>
            </w:r>
          </w:p>
        </w:tc>
        <w:tc>
          <w:tcPr>
            <w:tcW w:w="5042" w:type="dxa"/>
            <w:shd w:val="clear" w:color="auto" w:fill="auto"/>
            <w:vAlign w:val="center"/>
          </w:tcPr>
          <w:p w:rsidR="00756936" w:rsidRPr="003322A4" w:rsidRDefault="000F383D" w:rsidP="008D4E73">
            <w:pPr>
              <w:spacing w:after="0" w:line="240" w:lineRule="auto"/>
              <w:rPr>
                <w:sz w:val="22"/>
                <w:szCs w:val="22"/>
              </w:rPr>
            </w:pPr>
            <w:r>
              <w:rPr>
                <w:sz w:val="22"/>
                <w:szCs w:val="22"/>
              </w:rPr>
              <w:t>Otizim ve zihin engelli öğrencilerin sınıfları ayrılacak.</w:t>
            </w:r>
          </w:p>
        </w:tc>
        <w:tc>
          <w:tcPr>
            <w:tcW w:w="957" w:type="dxa"/>
            <w:shd w:val="clear" w:color="auto" w:fill="auto"/>
            <w:noWrap/>
            <w:vAlign w:val="center"/>
          </w:tcPr>
          <w:p w:rsidR="00756936" w:rsidRPr="003322A4" w:rsidRDefault="00606878"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756936" w:rsidRPr="003322A4" w:rsidRDefault="00606878" w:rsidP="008D4E73">
            <w:pPr>
              <w:spacing w:after="0" w:line="240" w:lineRule="auto"/>
              <w:rPr>
                <w:sz w:val="22"/>
                <w:szCs w:val="22"/>
              </w:rPr>
            </w:pPr>
            <w:r>
              <w:rPr>
                <w:sz w:val="22"/>
                <w:szCs w:val="22"/>
              </w:rPr>
              <w:t>%</w:t>
            </w:r>
            <w:r w:rsidR="0088693F">
              <w:rPr>
                <w:sz w:val="22"/>
                <w:szCs w:val="22"/>
              </w:rPr>
              <w:t>100</w:t>
            </w: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06878" w:rsidP="008D4E73">
            <w:pPr>
              <w:spacing w:after="0" w:line="240" w:lineRule="auto"/>
              <w:jc w:val="both"/>
              <w:rPr>
                <w:color w:val="000000"/>
                <w:szCs w:val="24"/>
              </w:rPr>
            </w:pPr>
            <w:r>
              <w:rPr>
                <w:color w:val="000000"/>
                <w:szCs w:val="24"/>
              </w:rPr>
              <w:t>Tarama yapılarak otizim ve MR olan öğrenciler tespit edilecek.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06878" w:rsidP="00606878">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06878" w:rsidP="00606878">
            <w:pPr>
              <w:spacing w:after="0" w:line="240" w:lineRule="auto"/>
              <w:jc w:val="center"/>
              <w:rPr>
                <w:color w:val="000000"/>
                <w:szCs w:val="24"/>
              </w:rPr>
            </w:pPr>
            <w:r>
              <w:rPr>
                <w:color w:val="000000"/>
                <w:szCs w:val="24"/>
              </w:rPr>
              <w:t>5 şubat – 7 şubat</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606878" w:rsidRDefault="00606878" w:rsidP="008D4E73">
            <w:pPr>
              <w:spacing w:after="0" w:line="240" w:lineRule="auto"/>
              <w:jc w:val="both"/>
              <w:rPr>
                <w:szCs w:val="24"/>
                <w:highlight w:val="green"/>
              </w:rPr>
            </w:pPr>
            <w:r w:rsidRPr="00606878">
              <w:rPr>
                <w:szCs w:val="24"/>
              </w:rPr>
              <w:t>Sınıflar öğrencilerin uyumları göz önünde bulundurularak oluşturulacak.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06878" w:rsidP="008D4E73">
            <w:pPr>
              <w:spacing w:after="0" w:line="240" w:lineRule="auto"/>
              <w:jc w:val="both"/>
              <w:rPr>
                <w:color w:val="000000"/>
                <w:szCs w:val="24"/>
              </w:rPr>
            </w:pPr>
            <w:r>
              <w:rPr>
                <w:color w:val="000000"/>
                <w:szCs w:val="24"/>
              </w:rPr>
              <w:t>Bep birimi –rehberlik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06878" w:rsidP="00606878">
            <w:pPr>
              <w:spacing w:after="0" w:line="240" w:lineRule="auto"/>
              <w:jc w:val="center"/>
              <w:rPr>
                <w:color w:val="000000"/>
                <w:szCs w:val="24"/>
              </w:rPr>
            </w:pPr>
            <w:r>
              <w:rPr>
                <w:color w:val="000000"/>
                <w:szCs w:val="24"/>
              </w:rPr>
              <w:t>10-12 şubat</w:t>
            </w:r>
          </w:p>
        </w:tc>
      </w:tr>
    </w:tbl>
    <w:p w:rsidR="002B6FDB" w:rsidRDefault="002B6FDB" w:rsidP="002B6FDB"/>
    <w:p w:rsidR="00606878" w:rsidRDefault="00606878" w:rsidP="00606878">
      <w:pPr>
        <w:pStyle w:val="Balk3"/>
      </w:pPr>
      <w:r>
        <w:t xml:space="preserve">Stratejik Amaç 5: </w:t>
      </w:r>
    </w:p>
    <w:p w:rsidR="00606878" w:rsidRPr="00A47F2F" w:rsidRDefault="00606878" w:rsidP="00606878">
      <w:r>
        <w:t>Özel eğitimde uygun materyal kullanımının öneminin kavramış olan bir eğitim personeli yapısı kurulacak.</w:t>
      </w:r>
    </w:p>
    <w:p w:rsidR="00606878" w:rsidRDefault="00606878" w:rsidP="00606878">
      <w:pPr>
        <w:pStyle w:val="Balk3"/>
        <w:rPr>
          <w:rFonts w:ascii="Book Antiqua" w:hAnsi="Book Antiqua"/>
          <w:sz w:val="24"/>
          <w:szCs w:val="24"/>
        </w:rPr>
      </w:pPr>
      <w:r w:rsidRPr="002B6FDB">
        <w:rPr>
          <w:rStyle w:val="Balk4Char"/>
        </w:rPr>
        <w:t xml:space="preserve">Stratejik Hedef </w:t>
      </w:r>
      <w:r>
        <w:rPr>
          <w:rStyle w:val="Balk4Char"/>
        </w:rPr>
        <w:t>5</w:t>
      </w:r>
      <w:r w:rsidRPr="002B6FDB">
        <w:rPr>
          <w:rStyle w:val="Balk4Char"/>
        </w:rPr>
        <w:t>.1.</w:t>
      </w:r>
      <w:r w:rsidRPr="00A47F2F">
        <w:rPr>
          <w:rFonts w:ascii="Book Antiqua" w:hAnsi="Book Antiqua"/>
          <w:sz w:val="24"/>
          <w:szCs w:val="24"/>
        </w:rPr>
        <w:t xml:space="preserve">  </w:t>
      </w:r>
    </w:p>
    <w:p w:rsidR="00606878" w:rsidRDefault="00606878" w:rsidP="00606878">
      <w:r>
        <w:t>Özel eğitimde hedefe uygun materyal kullanımı sağlanacak.</w:t>
      </w:r>
    </w:p>
    <w:p w:rsidR="00D83433" w:rsidRDefault="00D83433" w:rsidP="00606878">
      <w:pPr>
        <w:rPr>
          <w:b/>
          <w:sz w:val="28"/>
        </w:rPr>
      </w:pPr>
    </w:p>
    <w:p w:rsidR="00D83433" w:rsidRDefault="00D83433" w:rsidP="00606878">
      <w:pPr>
        <w:rPr>
          <w:b/>
          <w:sz w:val="28"/>
        </w:rPr>
      </w:pPr>
    </w:p>
    <w:p w:rsidR="00D83433" w:rsidRDefault="00D83433" w:rsidP="00606878">
      <w:pPr>
        <w:rPr>
          <w:b/>
          <w:sz w:val="28"/>
        </w:rPr>
      </w:pPr>
    </w:p>
    <w:p w:rsidR="00D83433" w:rsidRDefault="00D83433" w:rsidP="00606878">
      <w:pPr>
        <w:rPr>
          <w:b/>
          <w:sz w:val="28"/>
        </w:rPr>
      </w:pPr>
    </w:p>
    <w:p w:rsidR="00D83433" w:rsidRDefault="00D83433" w:rsidP="00606878">
      <w:pPr>
        <w:rPr>
          <w:b/>
          <w:sz w:val="28"/>
        </w:rPr>
      </w:pPr>
    </w:p>
    <w:p w:rsidR="00D83433" w:rsidRDefault="00D83433" w:rsidP="00606878">
      <w:pPr>
        <w:rPr>
          <w:b/>
          <w:sz w:val="28"/>
        </w:rPr>
      </w:pPr>
    </w:p>
    <w:p w:rsidR="00606878" w:rsidRPr="002B6FDB" w:rsidRDefault="00606878" w:rsidP="00606878">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06878" w:rsidRPr="00A47F2F" w:rsidTr="00FD498E">
        <w:trPr>
          <w:trHeight w:val="421"/>
        </w:trPr>
        <w:tc>
          <w:tcPr>
            <w:tcW w:w="1757" w:type="dxa"/>
            <w:vMerge w:val="restart"/>
            <w:shd w:val="clear" w:color="auto" w:fill="auto"/>
            <w:noWrap/>
            <w:vAlign w:val="center"/>
            <w:hideMark/>
          </w:tcPr>
          <w:p w:rsidR="00606878" w:rsidRPr="003322A4" w:rsidRDefault="00606878" w:rsidP="00FD498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06878" w:rsidRPr="003322A4" w:rsidRDefault="00606878" w:rsidP="00FD498E">
            <w:pPr>
              <w:spacing w:after="0" w:line="240" w:lineRule="auto"/>
              <w:rPr>
                <w:b/>
                <w:bCs/>
                <w:color w:val="000000"/>
                <w:sz w:val="20"/>
                <w:szCs w:val="22"/>
              </w:rPr>
            </w:pPr>
            <w:r w:rsidRPr="003322A4">
              <w:rPr>
                <w:b/>
                <w:bCs/>
                <w:color w:val="000000"/>
                <w:sz w:val="20"/>
                <w:szCs w:val="22"/>
              </w:rPr>
              <w:t>PERFORMANS</w:t>
            </w:r>
          </w:p>
          <w:p w:rsidR="00606878" w:rsidRPr="003322A4" w:rsidRDefault="00606878" w:rsidP="00FD49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06878" w:rsidRPr="003322A4" w:rsidRDefault="00606878" w:rsidP="00FD49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06878" w:rsidRPr="003322A4" w:rsidRDefault="00606878" w:rsidP="00FD498E">
            <w:pPr>
              <w:spacing w:after="0" w:line="240" w:lineRule="auto"/>
              <w:rPr>
                <w:b/>
                <w:bCs/>
                <w:color w:val="000000"/>
                <w:sz w:val="22"/>
                <w:szCs w:val="22"/>
              </w:rPr>
            </w:pPr>
            <w:r w:rsidRPr="003322A4">
              <w:rPr>
                <w:b/>
                <w:bCs/>
                <w:color w:val="000000"/>
                <w:sz w:val="22"/>
                <w:szCs w:val="22"/>
              </w:rPr>
              <w:t>HEDEF</w:t>
            </w:r>
          </w:p>
        </w:tc>
      </w:tr>
      <w:tr w:rsidR="00606878" w:rsidRPr="00A47F2F" w:rsidTr="00FD498E">
        <w:trPr>
          <w:gridAfter w:val="1"/>
          <w:wAfter w:w="15" w:type="dxa"/>
          <w:trHeight w:val="309"/>
        </w:trPr>
        <w:tc>
          <w:tcPr>
            <w:tcW w:w="1757" w:type="dxa"/>
            <w:vMerge/>
            <w:shd w:val="clear" w:color="auto" w:fill="auto"/>
            <w:vAlign w:val="center"/>
            <w:hideMark/>
          </w:tcPr>
          <w:p w:rsidR="00606878" w:rsidRPr="003322A4" w:rsidRDefault="00606878" w:rsidP="00FD498E">
            <w:pPr>
              <w:spacing w:after="0" w:line="240" w:lineRule="auto"/>
              <w:rPr>
                <w:b/>
                <w:bCs/>
                <w:sz w:val="22"/>
                <w:szCs w:val="22"/>
              </w:rPr>
            </w:pPr>
          </w:p>
        </w:tc>
        <w:tc>
          <w:tcPr>
            <w:tcW w:w="5042" w:type="dxa"/>
            <w:vMerge/>
            <w:shd w:val="clear" w:color="auto" w:fill="auto"/>
            <w:vAlign w:val="center"/>
            <w:hideMark/>
          </w:tcPr>
          <w:p w:rsidR="00606878" w:rsidRPr="003322A4" w:rsidRDefault="00606878" w:rsidP="00FD498E">
            <w:pPr>
              <w:spacing w:after="0" w:line="240" w:lineRule="auto"/>
              <w:rPr>
                <w:b/>
                <w:bCs/>
                <w:sz w:val="22"/>
                <w:szCs w:val="22"/>
              </w:rPr>
            </w:pPr>
          </w:p>
        </w:tc>
        <w:tc>
          <w:tcPr>
            <w:tcW w:w="957" w:type="dxa"/>
            <w:shd w:val="clear" w:color="auto" w:fill="auto"/>
            <w:noWrap/>
            <w:vAlign w:val="center"/>
            <w:hideMark/>
          </w:tcPr>
          <w:p w:rsidR="00606878" w:rsidRPr="003322A4" w:rsidRDefault="00606878" w:rsidP="00FD49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06878" w:rsidRPr="003322A4" w:rsidRDefault="00606878" w:rsidP="00FD498E">
            <w:pPr>
              <w:spacing w:after="0" w:line="240" w:lineRule="auto"/>
              <w:rPr>
                <w:b/>
                <w:bCs/>
                <w:sz w:val="22"/>
                <w:szCs w:val="22"/>
              </w:rPr>
            </w:pPr>
            <w:r w:rsidRPr="003322A4">
              <w:rPr>
                <w:b/>
                <w:bCs/>
                <w:sz w:val="22"/>
                <w:szCs w:val="22"/>
              </w:rPr>
              <w:t>2019</w:t>
            </w:r>
          </w:p>
        </w:tc>
        <w:tc>
          <w:tcPr>
            <w:tcW w:w="1041" w:type="dxa"/>
            <w:vAlign w:val="center"/>
          </w:tcPr>
          <w:p w:rsidR="00606878" w:rsidRPr="003322A4" w:rsidRDefault="00606878" w:rsidP="00FD498E">
            <w:pPr>
              <w:spacing w:after="0" w:line="240" w:lineRule="auto"/>
              <w:rPr>
                <w:b/>
                <w:bCs/>
                <w:sz w:val="22"/>
                <w:szCs w:val="22"/>
              </w:rPr>
            </w:pPr>
            <w:r w:rsidRPr="003322A4">
              <w:rPr>
                <w:b/>
                <w:bCs/>
                <w:sz w:val="22"/>
                <w:szCs w:val="22"/>
              </w:rPr>
              <w:t>2020</w:t>
            </w:r>
          </w:p>
        </w:tc>
        <w:tc>
          <w:tcPr>
            <w:tcW w:w="1007" w:type="dxa"/>
            <w:vAlign w:val="center"/>
          </w:tcPr>
          <w:p w:rsidR="00606878" w:rsidRPr="003322A4" w:rsidRDefault="00606878" w:rsidP="00FD498E">
            <w:pPr>
              <w:spacing w:after="0" w:line="240" w:lineRule="auto"/>
              <w:rPr>
                <w:b/>
                <w:bCs/>
                <w:sz w:val="22"/>
                <w:szCs w:val="22"/>
              </w:rPr>
            </w:pPr>
            <w:r w:rsidRPr="003322A4">
              <w:rPr>
                <w:b/>
                <w:bCs/>
                <w:sz w:val="22"/>
                <w:szCs w:val="22"/>
              </w:rPr>
              <w:t>2021</w:t>
            </w:r>
          </w:p>
        </w:tc>
        <w:tc>
          <w:tcPr>
            <w:tcW w:w="1092" w:type="dxa"/>
            <w:vAlign w:val="center"/>
          </w:tcPr>
          <w:p w:rsidR="00606878" w:rsidRPr="003322A4" w:rsidRDefault="00606878" w:rsidP="00FD498E">
            <w:pPr>
              <w:spacing w:after="0" w:line="240" w:lineRule="auto"/>
              <w:rPr>
                <w:b/>
                <w:bCs/>
                <w:sz w:val="22"/>
                <w:szCs w:val="22"/>
              </w:rPr>
            </w:pPr>
            <w:r w:rsidRPr="003322A4">
              <w:rPr>
                <w:b/>
                <w:bCs/>
                <w:sz w:val="22"/>
                <w:szCs w:val="22"/>
              </w:rPr>
              <w:t>2022</w:t>
            </w:r>
          </w:p>
        </w:tc>
        <w:tc>
          <w:tcPr>
            <w:tcW w:w="1005" w:type="dxa"/>
            <w:vAlign w:val="center"/>
          </w:tcPr>
          <w:p w:rsidR="00606878" w:rsidRPr="003322A4" w:rsidRDefault="00606878" w:rsidP="00FD498E">
            <w:pPr>
              <w:spacing w:after="0" w:line="240" w:lineRule="auto"/>
              <w:rPr>
                <w:b/>
                <w:bCs/>
                <w:sz w:val="22"/>
                <w:szCs w:val="22"/>
              </w:rPr>
            </w:pPr>
            <w:r w:rsidRPr="003322A4">
              <w:rPr>
                <w:b/>
                <w:bCs/>
                <w:sz w:val="22"/>
                <w:szCs w:val="22"/>
              </w:rPr>
              <w:t>2023</w:t>
            </w:r>
          </w:p>
        </w:tc>
      </w:tr>
      <w:tr w:rsidR="00606878" w:rsidRPr="00A47F2F" w:rsidTr="00FD498E">
        <w:trPr>
          <w:gridAfter w:val="1"/>
          <w:wAfter w:w="15" w:type="dxa"/>
          <w:trHeight w:val="549"/>
        </w:trPr>
        <w:tc>
          <w:tcPr>
            <w:tcW w:w="1757" w:type="dxa"/>
            <w:shd w:val="clear" w:color="auto" w:fill="auto"/>
            <w:vAlign w:val="center"/>
          </w:tcPr>
          <w:p w:rsidR="00606878" w:rsidRPr="003322A4" w:rsidRDefault="00606878" w:rsidP="00FD498E">
            <w:pPr>
              <w:spacing w:after="0" w:line="240" w:lineRule="auto"/>
              <w:rPr>
                <w:b/>
                <w:bCs/>
                <w:color w:val="FF0000"/>
                <w:sz w:val="22"/>
                <w:szCs w:val="22"/>
              </w:rPr>
            </w:pPr>
            <w:r>
              <w:rPr>
                <w:b/>
                <w:bCs/>
                <w:color w:val="FF0000"/>
                <w:sz w:val="22"/>
                <w:szCs w:val="22"/>
              </w:rPr>
              <w:t>PG.5</w:t>
            </w:r>
            <w:r w:rsidRPr="003322A4">
              <w:rPr>
                <w:b/>
                <w:bCs/>
                <w:color w:val="FF0000"/>
                <w:sz w:val="22"/>
                <w:szCs w:val="22"/>
              </w:rPr>
              <w:t>.1</w:t>
            </w:r>
            <w:r>
              <w:rPr>
                <w:b/>
                <w:bCs/>
                <w:color w:val="FF0000"/>
                <w:sz w:val="22"/>
                <w:szCs w:val="22"/>
              </w:rPr>
              <w:t>.a</w:t>
            </w:r>
          </w:p>
        </w:tc>
        <w:tc>
          <w:tcPr>
            <w:tcW w:w="5042" w:type="dxa"/>
            <w:shd w:val="clear" w:color="auto" w:fill="auto"/>
            <w:vAlign w:val="center"/>
          </w:tcPr>
          <w:p w:rsidR="00606878" w:rsidRPr="003322A4" w:rsidRDefault="00606878" w:rsidP="00FD498E">
            <w:pPr>
              <w:spacing w:after="0" w:line="240" w:lineRule="auto"/>
              <w:rPr>
                <w:sz w:val="22"/>
                <w:szCs w:val="22"/>
              </w:rPr>
            </w:pPr>
            <w:r>
              <w:rPr>
                <w:sz w:val="22"/>
                <w:szCs w:val="22"/>
              </w:rPr>
              <w:t>Materyal kullanımında artış olması.</w:t>
            </w:r>
          </w:p>
        </w:tc>
        <w:tc>
          <w:tcPr>
            <w:tcW w:w="957" w:type="dxa"/>
            <w:shd w:val="clear" w:color="auto" w:fill="auto"/>
            <w:noWrap/>
            <w:vAlign w:val="center"/>
          </w:tcPr>
          <w:p w:rsidR="00606878" w:rsidRPr="003322A4" w:rsidRDefault="00606878" w:rsidP="00FD498E">
            <w:pPr>
              <w:spacing w:after="0" w:line="240" w:lineRule="auto"/>
              <w:rPr>
                <w:sz w:val="22"/>
                <w:szCs w:val="22"/>
              </w:rPr>
            </w:pPr>
            <w:r>
              <w:rPr>
                <w:sz w:val="22"/>
                <w:szCs w:val="22"/>
              </w:rPr>
              <w:t>%20</w:t>
            </w:r>
          </w:p>
        </w:tc>
        <w:tc>
          <w:tcPr>
            <w:tcW w:w="1092" w:type="dxa"/>
            <w:gridSpan w:val="2"/>
            <w:shd w:val="clear" w:color="auto" w:fill="auto"/>
            <w:noWrap/>
            <w:vAlign w:val="center"/>
          </w:tcPr>
          <w:p w:rsidR="00606878" w:rsidRPr="003322A4" w:rsidRDefault="00606878" w:rsidP="00FD498E">
            <w:pPr>
              <w:spacing w:after="0" w:line="240" w:lineRule="auto"/>
              <w:rPr>
                <w:sz w:val="22"/>
                <w:szCs w:val="22"/>
              </w:rPr>
            </w:pPr>
            <w:r>
              <w:rPr>
                <w:sz w:val="22"/>
                <w:szCs w:val="22"/>
              </w:rPr>
              <w:t>%25</w:t>
            </w:r>
          </w:p>
        </w:tc>
        <w:tc>
          <w:tcPr>
            <w:tcW w:w="1041" w:type="dxa"/>
          </w:tcPr>
          <w:p w:rsidR="00606878" w:rsidRPr="003322A4" w:rsidRDefault="00606878" w:rsidP="00FD498E">
            <w:pPr>
              <w:spacing w:after="0" w:line="240" w:lineRule="auto"/>
              <w:rPr>
                <w:sz w:val="22"/>
                <w:szCs w:val="22"/>
              </w:rPr>
            </w:pPr>
            <w:r>
              <w:rPr>
                <w:sz w:val="22"/>
                <w:szCs w:val="22"/>
              </w:rPr>
              <w:t>%</w:t>
            </w:r>
            <w:r w:rsidR="0088693F">
              <w:rPr>
                <w:sz w:val="22"/>
                <w:szCs w:val="22"/>
              </w:rPr>
              <w:t>30</w:t>
            </w:r>
          </w:p>
        </w:tc>
        <w:tc>
          <w:tcPr>
            <w:tcW w:w="1007" w:type="dxa"/>
          </w:tcPr>
          <w:p w:rsidR="00606878" w:rsidRPr="003322A4" w:rsidRDefault="00606878" w:rsidP="00FD498E">
            <w:pPr>
              <w:spacing w:after="0" w:line="240" w:lineRule="auto"/>
              <w:rPr>
                <w:sz w:val="22"/>
                <w:szCs w:val="22"/>
              </w:rPr>
            </w:pPr>
            <w:r>
              <w:rPr>
                <w:sz w:val="22"/>
                <w:szCs w:val="22"/>
              </w:rPr>
              <w:t>%35</w:t>
            </w:r>
          </w:p>
        </w:tc>
        <w:tc>
          <w:tcPr>
            <w:tcW w:w="1092" w:type="dxa"/>
          </w:tcPr>
          <w:p w:rsidR="00606878" w:rsidRPr="003322A4" w:rsidRDefault="00606878" w:rsidP="00FD498E">
            <w:pPr>
              <w:spacing w:after="0" w:line="240" w:lineRule="auto"/>
              <w:rPr>
                <w:sz w:val="22"/>
                <w:szCs w:val="22"/>
              </w:rPr>
            </w:pPr>
            <w:r>
              <w:rPr>
                <w:sz w:val="22"/>
                <w:szCs w:val="22"/>
              </w:rPr>
              <w:t>%50</w:t>
            </w:r>
          </w:p>
        </w:tc>
        <w:tc>
          <w:tcPr>
            <w:tcW w:w="1005" w:type="dxa"/>
          </w:tcPr>
          <w:p w:rsidR="00606878" w:rsidRPr="003322A4" w:rsidRDefault="00606878" w:rsidP="00FD498E">
            <w:pPr>
              <w:spacing w:after="0" w:line="240" w:lineRule="auto"/>
              <w:rPr>
                <w:sz w:val="22"/>
                <w:szCs w:val="22"/>
              </w:rPr>
            </w:pPr>
            <w:r>
              <w:rPr>
                <w:sz w:val="22"/>
                <w:szCs w:val="22"/>
              </w:rPr>
              <w:t>%</w:t>
            </w:r>
            <w:r w:rsidR="0088693F">
              <w:rPr>
                <w:sz w:val="22"/>
                <w:szCs w:val="22"/>
              </w:rPr>
              <w:t>60</w:t>
            </w:r>
          </w:p>
        </w:tc>
      </w:tr>
    </w:tbl>
    <w:p w:rsidR="0088693F" w:rsidRDefault="0088693F" w:rsidP="00606878">
      <w:pPr>
        <w:rPr>
          <w:b/>
          <w:sz w:val="28"/>
        </w:rPr>
      </w:pPr>
    </w:p>
    <w:p w:rsidR="00606878" w:rsidRDefault="00606878" w:rsidP="00606878">
      <w:pPr>
        <w:rPr>
          <w:b/>
          <w:sz w:val="28"/>
        </w:rPr>
      </w:pPr>
      <w:r w:rsidRPr="002B6FDB">
        <w:rPr>
          <w:b/>
          <w:sz w:val="28"/>
        </w:rPr>
        <w:t>Eylemler</w:t>
      </w:r>
    </w:p>
    <w:p w:rsidR="00606878" w:rsidRPr="002B6FDB" w:rsidRDefault="00606878" w:rsidP="00606878">
      <w:pPr>
        <w:rPr>
          <w:b/>
          <w:sz w:val="28"/>
        </w:rPr>
      </w:pPr>
    </w:p>
    <w:tbl>
      <w:tblPr>
        <w:tblW w:w="4829" w:type="pct"/>
        <w:tblLayout w:type="fixed"/>
        <w:tblCellMar>
          <w:left w:w="70" w:type="dxa"/>
          <w:right w:w="70" w:type="dxa"/>
        </w:tblCellMar>
        <w:tblLook w:val="04A0"/>
      </w:tblPr>
      <w:tblGrid>
        <w:gridCol w:w="964"/>
        <w:gridCol w:w="6349"/>
        <w:gridCol w:w="3172"/>
        <w:gridCol w:w="3175"/>
      </w:tblGrid>
      <w:tr w:rsidR="00606878" w:rsidRPr="00A47F2F" w:rsidTr="00FD498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6878" w:rsidRPr="00A47F2F" w:rsidRDefault="00606878" w:rsidP="00FD498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6878" w:rsidRPr="00A47F2F" w:rsidRDefault="00606878" w:rsidP="00FD498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6878" w:rsidRPr="00A47F2F" w:rsidRDefault="00606878" w:rsidP="00FD498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6878" w:rsidRPr="00A47F2F" w:rsidRDefault="00606878" w:rsidP="00FD498E">
            <w:pPr>
              <w:spacing w:after="0" w:line="240" w:lineRule="auto"/>
              <w:jc w:val="center"/>
              <w:rPr>
                <w:b/>
                <w:bCs/>
                <w:color w:val="000000"/>
                <w:szCs w:val="24"/>
              </w:rPr>
            </w:pPr>
            <w:r>
              <w:rPr>
                <w:b/>
                <w:bCs/>
                <w:color w:val="000000"/>
                <w:szCs w:val="24"/>
              </w:rPr>
              <w:t>Eylem Tarihi</w:t>
            </w:r>
          </w:p>
        </w:tc>
      </w:tr>
      <w:tr w:rsidR="00606878"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6878" w:rsidRPr="00A47F2F" w:rsidRDefault="00606878" w:rsidP="00FD498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6878" w:rsidRPr="00A47F2F" w:rsidRDefault="00606878" w:rsidP="00FD498E">
            <w:pPr>
              <w:spacing w:after="0" w:line="240" w:lineRule="auto"/>
              <w:jc w:val="both"/>
              <w:rPr>
                <w:color w:val="000000"/>
                <w:szCs w:val="24"/>
              </w:rPr>
            </w:pPr>
            <w:r>
              <w:rPr>
                <w:color w:val="000000"/>
                <w:szCs w:val="24"/>
              </w:rPr>
              <w:t>Materyallerin kullanım alanları belirlenecek ve sınıflandırmaları sağlanacak.</w:t>
            </w:r>
          </w:p>
        </w:tc>
        <w:tc>
          <w:tcPr>
            <w:tcW w:w="1161" w:type="pct"/>
            <w:tcBorders>
              <w:top w:val="nil"/>
              <w:left w:val="nil"/>
              <w:bottom w:val="single" w:sz="8" w:space="0" w:color="auto"/>
              <w:right w:val="single" w:sz="8" w:space="0" w:color="auto"/>
            </w:tcBorders>
            <w:shd w:val="clear" w:color="auto" w:fill="auto"/>
            <w:vAlign w:val="center"/>
          </w:tcPr>
          <w:p w:rsidR="00606878" w:rsidRPr="00A47F2F" w:rsidRDefault="00606878" w:rsidP="00FD498E">
            <w:pPr>
              <w:spacing w:after="0" w:line="240" w:lineRule="auto"/>
              <w:jc w:val="center"/>
              <w:rPr>
                <w:color w:val="000000"/>
                <w:szCs w:val="24"/>
              </w:rPr>
            </w:pPr>
            <w:r>
              <w:rPr>
                <w:color w:val="000000"/>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606878" w:rsidRPr="00606878" w:rsidRDefault="00606878" w:rsidP="00606878">
            <w:pPr>
              <w:pStyle w:val="ListeParagraf"/>
              <w:numPr>
                <w:ilvl w:val="0"/>
                <w:numId w:val="7"/>
              </w:numPr>
              <w:spacing w:after="0" w:line="240" w:lineRule="auto"/>
              <w:rPr>
                <w:color w:val="000000"/>
                <w:szCs w:val="24"/>
              </w:rPr>
            </w:pPr>
            <w:r>
              <w:rPr>
                <w:color w:val="000000"/>
                <w:szCs w:val="24"/>
              </w:rPr>
              <w:t>Eylül -30 eylül</w:t>
            </w:r>
          </w:p>
        </w:tc>
      </w:tr>
      <w:tr w:rsidR="00606878"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78" w:rsidRPr="00A47F2F" w:rsidRDefault="00606878" w:rsidP="00FD498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06878" w:rsidRPr="00606878" w:rsidRDefault="00166282" w:rsidP="00FD498E">
            <w:pPr>
              <w:spacing w:after="0" w:line="240" w:lineRule="auto"/>
              <w:jc w:val="both"/>
              <w:rPr>
                <w:szCs w:val="24"/>
                <w:highlight w:val="green"/>
              </w:rPr>
            </w:pPr>
            <w:r>
              <w:rPr>
                <w:szCs w:val="24"/>
              </w:rPr>
              <w:t>Materyal</w:t>
            </w:r>
            <w:r w:rsidR="00606878" w:rsidRPr="00606878">
              <w:rPr>
                <w:szCs w:val="24"/>
              </w:rPr>
              <w:t>lerin tanıtımları yapılarak kullanım alanları  konusunda bilgi verilecek.</w:t>
            </w:r>
          </w:p>
        </w:tc>
        <w:tc>
          <w:tcPr>
            <w:tcW w:w="1161" w:type="pct"/>
            <w:tcBorders>
              <w:top w:val="nil"/>
              <w:left w:val="nil"/>
              <w:bottom w:val="single" w:sz="8" w:space="0" w:color="auto"/>
              <w:right w:val="single" w:sz="8" w:space="0" w:color="auto"/>
            </w:tcBorders>
            <w:shd w:val="clear" w:color="auto" w:fill="auto"/>
            <w:vAlign w:val="center"/>
          </w:tcPr>
          <w:p w:rsidR="00606878" w:rsidRPr="00A47F2F" w:rsidRDefault="00606878" w:rsidP="00606878">
            <w:pPr>
              <w:spacing w:after="0" w:line="240" w:lineRule="auto"/>
              <w:jc w:val="center"/>
              <w:rPr>
                <w:color w:val="000000"/>
                <w:szCs w:val="24"/>
              </w:rPr>
            </w:pPr>
            <w:r>
              <w:rPr>
                <w:color w:val="000000"/>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606878" w:rsidRPr="00A47F2F" w:rsidRDefault="00606878" w:rsidP="00FD498E">
            <w:pPr>
              <w:spacing w:after="0" w:line="240" w:lineRule="auto"/>
              <w:jc w:val="center"/>
              <w:rPr>
                <w:color w:val="000000"/>
                <w:szCs w:val="24"/>
              </w:rPr>
            </w:pPr>
            <w:r>
              <w:rPr>
                <w:color w:val="000000"/>
                <w:szCs w:val="24"/>
              </w:rPr>
              <w:t>20-Eylül -30 eylül</w:t>
            </w:r>
          </w:p>
        </w:tc>
      </w:tr>
    </w:tbl>
    <w:p w:rsidR="00606878" w:rsidRDefault="00606878" w:rsidP="00606878"/>
    <w:p w:rsidR="00606878" w:rsidRDefault="00606878" w:rsidP="00606878">
      <w:pPr>
        <w:pStyle w:val="Balk3"/>
      </w:pPr>
      <w:r>
        <w:t xml:space="preserve">Stratejik Amaç 6: </w:t>
      </w:r>
    </w:p>
    <w:p w:rsidR="00606878" w:rsidRPr="00606878" w:rsidRDefault="000C6101" w:rsidP="00606878">
      <w:r>
        <w:t xml:space="preserve">Özel eğitimde kullanılan BEP ‘lerin  sürdürülebilir olması için bir sistem oluşturulacak. </w:t>
      </w:r>
    </w:p>
    <w:p w:rsidR="00606878" w:rsidRDefault="00606878" w:rsidP="00606878">
      <w:pPr>
        <w:pStyle w:val="Balk3"/>
        <w:rPr>
          <w:rFonts w:ascii="Book Antiqua" w:hAnsi="Book Antiqua"/>
          <w:sz w:val="24"/>
          <w:szCs w:val="24"/>
        </w:rPr>
      </w:pPr>
      <w:r w:rsidRPr="002B6FDB">
        <w:rPr>
          <w:rStyle w:val="Balk4Char"/>
        </w:rPr>
        <w:t xml:space="preserve">Stratejik Hedef </w:t>
      </w:r>
      <w:r>
        <w:rPr>
          <w:rStyle w:val="Balk4Char"/>
        </w:rPr>
        <w:t>6</w:t>
      </w:r>
      <w:r w:rsidRPr="002B6FDB">
        <w:rPr>
          <w:rStyle w:val="Balk4Char"/>
        </w:rPr>
        <w:t>.1.</w:t>
      </w:r>
      <w:r w:rsidRPr="00A47F2F">
        <w:rPr>
          <w:rFonts w:ascii="Book Antiqua" w:hAnsi="Book Antiqua"/>
          <w:sz w:val="24"/>
          <w:szCs w:val="24"/>
        </w:rPr>
        <w:t xml:space="preserve">  </w:t>
      </w:r>
    </w:p>
    <w:p w:rsidR="000C6101" w:rsidRDefault="000C6101" w:rsidP="000C6101">
      <w:r>
        <w:t>BEP’lerin sürdürülebilir olması için bilgisayar sistemine geçilecek.</w:t>
      </w:r>
    </w:p>
    <w:p w:rsidR="00D83433" w:rsidRDefault="00D83433" w:rsidP="000C6101">
      <w:pPr>
        <w:rPr>
          <w:b/>
          <w:sz w:val="28"/>
        </w:rPr>
      </w:pPr>
    </w:p>
    <w:p w:rsidR="00D83433" w:rsidRDefault="00D83433" w:rsidP="000C6101">
      <w:pPr>
        <w:rPr>
          <w:b/>
          <w:sz w:val="28"/>
        </w:rPr>
      </w:pPr>
    </w:p>
    <w:p w:rsidR="00D83433" w:rsidRDefault="00D83433" w:rsidP="000C6101">
      <w:pPr>
        <w:rPr>
          <w:b/>
          <w:sz w:val="28"/>
        </w:rPr>
      </w:pPr>
    </w:p>
    <w:p w:rsidR="000C6101" w:rsidRPr="002B6FDB" w:rsidRDefault="000C6101" w:rsidP="000C6101">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C6101" w:rsidRPr="00A47F2F" w:rsidTr="00FD498E">
        <w:trPr>
          <w:trHeight w:val="421"/>
        </w:trPr>
        <w:tc>
          <w:tcPr>
            <w:tcW w:w="1757" w:type="dxa"/>
            <w:vMerge w:val="restart"/>
            <w:shd w:val="clear" w:color="auto" w:fill="auto"/>
            <w:noWrap/>
            <w:vAlign w:val="center"/>
            <w:hideMark/>
          </w:tcPr>
          <w:p w:rsidR="000C6101" w:rsidRPr="003322A4" w:rsidRDefault="000C6101" w:rsidP="00FD498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C6101" w:rsidRPr="003322A4" w:rsidRDefault="000C6101" w:rsidP="00FD498E">
            <w:pPr>
              <w:spacing w:after="0" w:line="240" w:lineRule="auto"/>
              <w:rPr>
                <w:b/>
                <w:bCs/>
                <w:color w:val="000000"/>
                <w:sz w:val="20"/>
                <w:szCs w:val="22"/>
              </w:rPr>
            </w:pPr>
            <w:r w:rsidRPr="003322A4">
              <w:rPr>
                <w:b/>
                <w:bCs/>
                <w:color w:val="000000"/>
                <w:sz w:val="20"/>
                <w:szCs w:val="22"/>
              </w:rPr>
              <w:t>PERFORMANS</w:t>
            </w:r>
          </w:p>
          <w:p w:rsidR="000C6101" w:rsidRPr="003322A4" w:rsidRDefault="000C6101" w:rsidP="00FD49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C6101" w:rsidRPr="003322A4" w:rsidRDefault="000C6101" w:rsidP="00FD49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C6101" w:rsidRPr="003322A4" w:rsidRDefault="000C6101" w:rsidP="00FD498E">
            <w:pPr>
              <w:spacing w:after="0" w:line="240" w:lineRule="auto"/>
              <w:rPr>
                <w:b/>
                <w:bCs/>
                <w:color w:val="000000"/>
                <w:sz w:val="22"/>
                <w:szCs w:val="22"/>
              </w:rPr>
            </w:pPr>
            <w:r w:rsidRPr="003322A4">
              <w:rPr>
                <w:b/>
                <w:bCs/>
                <w:color w:val="000000"/>
                <w:sz w:val="22"/>
                <w:szCs w:val="22"/>
              </w:rPr>
              <w:t>HEDEF</w:t>
            </w:r>
          </w:p>
        </w:tc>
      </w:tr>
      <w:tr w:rsidR="000C6101" w:rsidRPr="00A47F2F" w:rsidTr="00FD498E">
        <w:trPr>
          <w:gridAfter w:val="1"/>
          <w:wAfter w:w="15" w:type="dxa"/>
          <w:trHeight w:val="309"/>
        </w:trPr>
        <w:tc>
          <w:tcPr>
            <w:tcW w:w="1757" w:type="dxa"/>
            <w:vMerge/>
            <w:shd w:val="clear" w:color="auto" w:fill="auto"/>
            <w:vAlign w:val="center"/>
            <w:hideMark/>
          </w:tcPr>
          <w:p w:rsidR="000C6101" w:rsidRPr="003322A4" w:rsidRDefault="000C6101" w:rsidP="00FD498E">
            <w:pPr>
              <w:spacing w:after="0" w:line="240" w:lineRule="auto"/>
              <w:rPr>
                <w:b/>
                <w:bCs/>
                <w:sz w:val="22"/>
                <w:szCs w:val="22"/>
              </w:rPr>
            </w:pPr>
          </w:p>
        </w:tc>
        <w:tc>
          <w:tcPr>
            <w:tcW w:w="5042" w:type="dxa"/>
            <w:vMerge/>
            <w:shd w:val="clear" w:color="auto" w:fill="auto"/>
            <w:vAlign w:val="center"/>
            <w:hideMark/>
          </w:tcPr>
          <w:p w:rsidR="000C6101" w:rsidRPr="003322A4" w:rsidRDefault="000C6101" w:rsidP="00FD498E">
            <w:pPr>
              <w:spacing w:after="0" w:line="240" w:lineRule="auto"/>
              <w:rPr>
                <w:b/>
                <w:bCs/>
                <w:sz w:val="22"/>
                <w:szCs w:val="22"/>
              </w:rPr>
            </w:pPr>
          </w:p>
        </w:tc>
        <w:tc>
          <w:tcPr>
            <w:tcW w:w="957" w:type="dxa"/>
            <w:shd w:val="clear" w:color="auto" w:fill="auto"/>
            <w:noWrap/>
            <w:vAlign w:val="center"/>
            <w:hideMark/>
          </w:tcPr>
          <w:p w:rsidR="000C6101" w:rsidRPr="003322A4" w:rsidRDefault="000C6101" w:rsidP="00FD49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C6101" w:rsidRPr="003322A4" w:rsidRDefault="000C6101" w:rsidP="00FD498E">
            <w:pPr>
              <w:spacing w:after="0" w:line="240" w:lineRule="auto"/>
              <w:rPr>
                <w:b/>
                <w:bCs/>
                <w:sz w:val="22"/>
                <w:szCs w:val="22"/>
              </w:rPr>
            </w:pPr>
            <w:r w:rsidRPr="003322A4">
              <w:rPr>
                <w:b/>
                <w:bCs/>
                <w:sz w:val="22"/>
                <w:szCs w:val="22"/>
              </w:rPr>
              <w:t>2019</w:t>
            </w:r>
          </w:p>
        </w:tc>
        <w:tc>
          <w:tcPr>
            <w:tcW w:w="1041" w:type="dxa"/>
            <w:vAlign w:val="center"/>
          </w:tcPr>
          <w:p w:rsidR="000C6101" w:rsidRPr="003322A4" w:rsidRDefault="000C6101" w:rsidP="00FD498E">
            <w:pPr>
              <w:spacing w:after="0" w:line="240" w:lineRule="auto"/>
              <w:rPr>
                <w:b/>
                <w:bCs/>
                <w:sz w:val="22"/>
                <w:szCs w:val="22"/>
              </w:rPr>
            </w:pPr>
            <w:r w:rsidRPr="003322A4">
              <w:rPr>
                <w:b/>
                <w:bCs/>
                <w:sz w:val="22"/>
                <w:szCs w:val="22"/>
              </w:rPr>
              <w:t>2020</w:t>
            </w:r>
          </w:p>
        </w:tc>
        <w:tc>
          <w:tcPr>
            <w:tcW w:w="1007" w:type="dxa"/>
            <w:vAlign w:val="center"/>
          </w:tcPr>
          <w:p w:rsidR="000C6101" w:rsidRPr="003322A4" w:rsidRDefault="000C6101" w:rsidP="00FD498E">
            <w:pPr>
              <w:spacing w:after="0" w:line="240" w:lineRule="auto"/>
              <w:rPr>
                <w:b/>
                <w:bCs/>
                <w:sz w:val="22"/>
                <w:szCs w:val="22"/>
              </w:rPr>
            </w:pPr>
            <w:r w:rsidRPr="003322A4">
              <w:rPr>
                <w:b/>
                <w:bCs/>
                <w:sz w:val="22"/>
                <w:szCs w:val="22"/>
              </w:rPr>
              <w:t>2021</w:t>
            </w:r>
          </w:p>
        </w:tc>
        <w:tc>
          <w:tcPr>
            <w:tcW w:w="1092" w:type="dxa"/>
            <w:vAlign w:val="center"/>
          </w:tcPr>
          <w:p w:rsidR="000C6101" w:rsidRPr="003322A4" w:rsidRDefault="000C6101" w:rsidP="00FD498E">
            <w:pPr>
              <w:spacing w:after="0" w:line="240" w:lineRule="auto"/>
              <w:rPr>
                <w:b/>
                <w:bCs/>
                <w:sz w:val="22"/>
                <w:szCs w:val="22"/>
              </w:rPr>
            </w:pPr>
            <w:r w:rsidRPr="003322A4">
              <w:rPr>
                <w:b/>
                <w:bCs/>
                <w:sz w:val="22"/>
                <w:szCs w:val="22"/>
              </w:rPr>
              <w:t>2022</w:t>
            </w:r>
          </w:p>
        </w:tc>
        <w:tc>
          <w:tcPr>
            <w:tcW w:w="1005" w:type="dxa"/>
            <w:vAlign w:val="center"/>
          </w:tcPr>
          <w:p w:rsidR="000C6101" w:rsidRPr="003322A4" w:rsidRDefault="000C6101" w:rsidP="00FD498E">
            <w:pPr>
              <w:spacing w:after="0" w:line="240" w:lineRule="auto"/>
              <w:rPr>
                <w:b/>
                <w:bCs/>
                <w:sz w:val="22"/>
                <w:szCs w:val="22"/>
              </w:rPr>
            </w:pPr>
            <w:r w:rsidRPr="003322A4">
              <w:rPr>
                <w:b/>
                <w:bCs/>
                <w:sz w:val="22"/>
                <w:szCs w:val="22"/>
              </w:rPr>
              <w:t>2023</w:t>
            </w:r>
          </w:p>
        </w:tc>
      </w:tr>
      <w:tr w:rsidR="000C6101" w:rsidRPr="00A47F2F" w:rsidTr="00FD498E">
        <w:trPr>
          <w:gridAfter w:val="1"/>
          <w:wAfter w:w="15" w:type="dxa"/>
          <w:trHeight w:val="549"/>
        </w:trPr>
        <w:tc>
          <w:tcPr>
            <w:tcW w:w="1757" w:type="dxa"/>
            <w:shd w:val="clear" w:color="auto" w:fill="auto"/>
            <w:vAlign w:val="center"/>
          </w:tcPr>
          <w:p w:rsidR="000C6101" w:rsidRPr="003322A4" w:rsidRDefault="000C6101" w:rsidP="00FD498E">
            <w:pPr>
              <w:spacing w:after="0" w:line="240" w:lineRule="auto"/>
              <w:rPr>
                <w:b/>
                <w:bCs/>
                <w:color w:val="FF0000"/>
                <w:sz w:val="22"/>
                <w:szCs w:val="22"/>
              </w:rPr>
            </w:pPr>
            <w:r>
              <w:rPr>
                <w:b/>
                <w:bCs/>
                <w:color w:val="FF0000"/>
                <w:sz w:val="22"/>
                <w:szCs w:val="22"/>
              </w:rPr>
              <w:t>PG.6</w:t>
            </w:r>
            <w:r w:rsidRPr="003322A4">
              <w:rPr>
                <w:b/>
                <w:bCs/>
                <w:color w:val="FF0000"/>
                <w:sz w:val="22"/>
                <w:szCs w:val="22"/>
              </w:rPr>
              <w:t>.1</w:t>
            </w:r>
            <w:r>
              <w:rPr>
                <w:b/>
                <w:bCs/>
                <w:color w:val="FF0000"/>
                <w:sz w:val="22"/>
                <w:szCs w:val="22"/>
              </w:rPr>
              <w:t>.a</w:t>
            </w:r>
          </w:p>
        </w:tc>
        <w:tc>
          <w:tcPr>
            <w:tcW w:w="5042" w:type="dxa"/>
            <w:shd w:val="clear" w:color="auto" w:fill="auto"/>
            <w:vAlign w:val="center"/>
          </w:tcPr>
          <w:p w:rsidR="000C6101" w:rsidRPr="003322A4" w:rsidRDefault="000C6101" w:rsidP="00FD498E">
            <w:pPr>
              <w:spacing w:after="0" w:line="240" w:lineRule="auto"/>
              <w:rPr>
                <w:sz w:val="22"/>
                <w:szCs w:val="22"/>
              </w:rPr>
            </w:pPr>
            <w:r>
              <w:rPr>
                <w:sz w:val="22"/>
                <w:szCs w:val="22"/>
              </w:rPr>
              <w:t>BEP planlarının bilgisayar programı üzerinden hazırlanmasının sağlanması.</w:t>
            </w:r>
          </w:p>
        </w:tc>
        <w:tc>
          <w:tcPr>
            <w:tcW w:w="957" w:type="dxa"/>
            <w:shd w:val="clear" w:color="auto" w:fill="auto"/>
            <w:noWrap/>
            <w:vAlign w:val="center"/>
          </w:tcPr>
          <w:p w:rsidR="000C6101" w:rsidRPr="003322A4" w:rsidRDefault="000C6101" w:rsidP="00FD498E">
            <w:pPr>
              <w:spacing w:after="0" w:line="240" w:lineRule="auto"/>
              <w:rPr>
                <w:sz w:val="22"/>
                <w:szCs w:val="22"/>
              </w:rPr>
            </w:pPr>
            <w:r>
              <w:rPr>
                <w:sz w:val="22"/>
                <w:szCs w:val="22"/>
              </w:rPr>
              <w:t>%0</w:t>
            </w:r>
          </w:p>
        </w:tc>
        <w:tc>
          <w:tcPr>
            <w:tcW w:w="1092" w:type="dxa"/>
            <w:gridSpan w:val="2"/>
            <w:shd w:val="clear" w:color="auto" w:fill="auto"/>
            <w:noWrap/>
            <w:vAlign w:val="center"/>
          </w:tcPr>
          <w:p w:rsidR="000C6101" w:rsidRPr="003322A4" w:rsidRDefault="000C6101" w:rsidP="00FD498E">
            <w:pPr>
              <w:spacing w:after="0" w:line="240" w:lineRule="auto"/>
              <w:rPr>
                <w:sz w:val="22"/>
                <w:szCs w:val="22"/>
              </w:rPr>
            </w:pPr>
            <w:r>
              <w:rPr>
                <w:sz w:val="22"/>
                <w:szCs w:val="22"/>
              </w:rPr>
              <w:t>%100</w:t>
            </w:r>
          </w:p>
        </w:tc>
        <w:tc>
          <w:tcPr>
            <w:tcW w:w="1041" w:type="dxa"/>
          </w:tcPr>
          <w:p w:rsidR="000C6101" w:rsidRPr="003322A4" w:rsidRDefault="000C6101" w:rsidP="00FD498E">
            <w:pPr>
              <w:spacing w:after="0" w:line="240" w:lineRule="auto"/>
              <w:rPr>
                <w:sz w:val="22"/>
                <w:szCs w:val="22"/>
              </w:rPr>
            </w:pPr>
          </w:p>
        </w:tc>
        <w:tc>
          <w:tcPr>
            <w:tcW w:w="1007" w:type="dxa"/>
          </w:tcPr>
          <w:p w:rsidR="000C6101" w:rsidRPr="003322A4" w:rsidRDefault="000C6101" w:rsidP="00FD498E">
            <w:pPr>
              <w:spacing w:after="0" w:line="240" w:lineRule="auto"/>
              <w:rPr>
                <w:sz w:val="22"/>
                <w:szCs w:val="22"/>
              </w:rPr>
            </w:pPr>
          </w:p>
        </w:tc>
        <w:tc>
          <w:tcPr>
            <w:tcW w:w="1092" w:type="dxa"/>
          </w:tcPr>
          <w:p w:rsidR="000C6101" w:rsidRPr="003322A4" w:rsidRDefault="000C6101" w:rsidP="00FD498E">
            <w:pPr>
              <w:spacing w:after="0" w:line="240" w:lineRule="auto"/>
              <w:rPr>
                <w:sz w:val="22"/>
                <w:szCs w:val="22"/>
              </w:rPr>
            </w:pPr>
          </w:p>
        </w:tc>
        <w:tc>
          <w:tcPr>
            <w:tcW w:w="1005" w:type="dxa"/>
          </w:tcPr>
          <w:p w:rsidR="000C6101" w:rsidRPr="003322A4" w:rsidRDefault="000C6101" w:rsidP="00FD498E">
            <w:pPr>
              <w:spacing w:after="0" w:line="240" w:lineRule="auto"/>
              <w:rPr>
                <w:sz w:val="22"/>
                <w:szCs w:val="22"/>
              </w:rPr>
            </w:pPr>
          </w:p>
        </w:tc>
      </w:tr>
    </w:tbl>
    <w:p w:rsidR="000C6101" w:rsidRDefault="000C6101" w:rsidP="000C6101">
      <w:pPr>
        <w:jc w:val="both"/>
        <w:rPr>
          <w:b/>
          <w:color w:val="FF0000"/>
          <w:szCs w:val="24"/>
        </w:rPr>
      </w:pPr>
    </w:p>
    <w:p w:rsidR="000C6101" w:rsidRDefault="000C6101" w:rsidP="000C6101">
      <w:pPr>
        <w:rPr>
          <w:b/>
          <w:sz w:val="28"/>
        </w:rPr>
      </w:pPr>
    </w:p>
    <w:p w:rsidR="000C6101" w:rsidRDefault="000C6101" w:rsidP="000C6101">
      <w:pPr>
        <w:rPr>
          <w:b/>
          <w:sz w:val="28"/>
        </w:rPr>
      </w:pPr>
      <w:r w:rsidRPr="002B6FDB">
        <w:rPr>
          <w:b/>
          <w:sz w:val="28"/>
        </w:rPr>
        <w:t>Eylemler</w:t>
      </w:r>
    </w:p>
    <w:p w:rsidR="000C6101" w:rsidRPr="002B6FDB" w:rsidRDefault="000C6101" w:rsidP="000C6101">
      <w:pPr>
        <w:rPr>
          <w:b/>
          <w:sz w:val="28"/>
        </w:rPr>
      </w:pPr>
    </w:p>
    <w:tbl>
      <w:tblPr>
        <w:tblW w:w="4829" w:type="pct"/>
        <w:tblLayout w:type="fixed"/>
        <w:tblCellMar>
          <w:left w:w="70" w:type="dxa"/>
          <w:right w:w="70" w:type="dxa"/>
        </w:tblCellMar>
        <w:tblLook w:val="04A0"/>
      </w:tblPr>
      <w:tblGrid>
        <w:gridCol w:w="964"/>
        <w:gridCol w:w="6349"/>
        <w:gridCol w:w="3172"/>
        <w:gridCol w:w="3175"/>
      </w:tblGrid>
      <w:tr w:rsidR="000C6101" w:rsidRPr="00A47F2F" w:rsidTr="00FD498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6101" w:rsidRPr="00A47F2F" w:rsidRDefault="000C6101" w:rsidP="00FD498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C6101" w:rsidRPr="00A47F2F" w:rsidRDefault="000C6101" w:rsidP="00FD498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b/>
                <w:bCs/>
                <w:color w:val="000000"/>
                <w:szCs w:val="24"/>
              </w:rPr>
            </w:pPr>
            <w:r>
              <w:rPr>
                <w:b/>
                <w:bCs/>
                <w:color w:val="000000"/>
                <w:szCs w:val="24"/>
              </w:rPr>
              <w:t>Eylem Tarihi</w:t>
            </w:r>
          </w:p>
        </w:tc>
      </w:tr>
      <w:tr w:rsidR="000C6101"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C6101" w:rsidRPr="00A47F2F" w:rsidRDefault="000C6101" w:rsidP="00FD498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both"/>
              <w:rPr>
                <w:color w:val="000000"/>
                <w:szCs w:val="24"/>
              </w:rPr>
            </w:pPr>
            <w:r>
              <w:rPr>
                <w:color w:val="000000"/>
                <w:szCs w:val="24"/>
              </w:rPr>
              <w:t>BEP hazırlamak için kullanılan  programlar tespit edilecek.</w:t>
            </w:r>
          </w:p>
        </w:tc>
        <w:tc>
          <w:tcPr>
            <w:tcW w:w="1161"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color w:val="000000"/>
                <w:szCs w:val="24"/>
              </w:rPr>
            </w:pPr>
            <w:r>
              <w:rPr>
                <w:color w:val="000000"/>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0C6101" w:rsidRPr="00606878" w:rsidRDefault="000C6101" w:rsidP="000C6101">
            <w:pPr>
              <w:pStyle w:val="ListeParagraf"/>
              <w:numPr>
                <w:ilvl w:val="0"/>
                <w:numId w:val="8"/>
              </w:numPr>
              <w:spacing w:after="0" w:line="240" w:lineRule="auto"/>
              <w:rPr>
                <w:color w:val="000000"/>
                <w:szCs w:val="24"/>
              </w:rPr>
            </w:pPr>
            <w:r>
              <w:rPr>
                <w:color w:val="000000"/>
                <w:szCs w:val="24"/>
              </w:rPr>
              <w:t>Eylül -30 eylül</w:t>
            </w:r>
          </w:p>
        </w:tc>
      </w:tr>
      <w:tr w:rsidR="000C6101"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6101" w:rsidRPr="00A47F2F" w:rsidRDefault="000C6101" w:rsidP="00FD498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C6101" w:rsidRPr="000C6101" w:rsidRDefault="000C6101" w:rsidP="00FD498E">
            <w:pPr>
              <w:spacing w:after="0" w:line="240" w:lineRule="auto"/>
              <w:jc w:val="both"/>
              <w:rPr>
                <w:szCs w:val="24"/>
              </w:rPr>
            </w:pPr>
            <w:r w:rsidRPr="000C6101">
              <w:rPr>
                <w:szCs w:val="24"/>
              </w:rPr>
              <w:t>Kullanılacak olan program belirlencek.</w:t>
            </w:r>
          </w:p>
        </w:tc>
        <w:tc>
          <w:tcPr>
            <w:tcW w:w="1161"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color w:val="000000"/>
                <w:szCs w:val="24"/>
              </w:rPr>
            </w:pPr>
            <w:r>
              <w:rPr>
                <w:color w:val="000000"/>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color w:val="000000"/>
                <w:szCs w:val="24"/>
              </w:rPr>
            </w:pPr>
            <w:r>
              <w:rPr>
                <w:color w:val="000000"/>
                <w:szCs w:val="24"/>
              </w:rPr>
              <w:t>20-Eylül -30 eylül</w:t>
            </w:r>
          </w:p>
        </w:tc>
      </w:tr>
      <w:tr w:rsidR="000C6101" w:rsidRPr="00A47F2F" w:rsidTr="000C61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6101" w:rsidRPr="00A47F2F" w:rsidRDefault="000C6101" w:rsidP="00FD498E">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0C6101" w:rsidRPr="000C6101" w:rsidRDefault="000C6101" w:rsidP="00FD498E">
            <w:pPr>
              <w:spacing w:after="0" w:line="240" w:lineRule="auto"/>
              <w:jc w:val="both"/>
              <w:rPr>
                <w:szCs w:val="24"/>
              </w:rPr>
            </w:pPr>
            <w:r w:rsidRPr="000C6101">
              <w:rPr>
                <w:szCs w:val="24"/>
              </w:rPr>
              <w:t>Programın kullanımı öğretmenlere anlatılacak.</w:t>
            </w:r>
          </w:p>
        </w:tc>
        <w:tc>
          <w:tcPr>
            <w:tcW w:w="1161"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color w:val="000000"/>
                <w:szCs w:val="24"/>
              </w:rPr>
            </w:pPr>
            <w:r>
              <w:rPr>
                <w:color w:val="000000"/>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color w:val="000000"/>
                <w:szCs w:val="24"/>
              </w:rPr>
            </w:pPr>
            <w:r>
              <w:rPr>
                <w:color w:val="000000"/>
                <w:szCs w:val="24"/>
              </w:rPr>
              <w:t>20-Eylül -30 eylül</w:t>
            </w:r>
          </w:p>
        </w:tc>
      </w:tr>
    </w:tbl>
    <w:p w:rsidR="000C6101" w:rsidRDefault="000C6101" w:rsidP="000C6101"/>
    <w:p w:rsidR="000C6101" w:rsidRDefault="000C6101" w:rsidP="000C6101"/>
    <w:p w:rsidR="000C6101" w:rsidRDefault="000C6101" w:rsidP="000C6101"/>
    <w:p w:rsidR="000C6101" w:rsidRPr="00606878" w:rsidRDefault="000C6101" w:rsidP="000C6101"/>
    <w:p w:rsidR="00D83433" w:rsidRDefault="00D83433" w:rsidP="000C6101">
      <w:pPr>
        <w:pStyle w:val="Balk3"/>
      </w:pPr>
    </w:p>
    <w:p w:rsidR="00D83433" w:rsidRDefault="00D83433" w:rsidP="000C6101">
      <w:pPr>
        <w:pStyle w:val="Balk3"/>
      </w:pPr>
    </w:p>
    <w:p w:rsidR="000C6101" w:rsidRDefault="000C6101" w:rsidP="000C6101">
      <w:pPr>
        <w:pStyle w:val="Balk3"/>
      </w:pPr>
      <w:r>
        <w:t xml:space="preserve">Stratejik Amaç 7: </w:t>
      </w:r>
    </w:p>
    <w:p w:rsidR="000C6101" w:rsidRPr="000C6101" w:rsidRDefault="000C6101" w:rsidP="000C6101">
      <w:r>
        <w:t xml:space="preserve">Öğrencilerimizin sportif ve sanatsal faaliyete katılım oranları yükseltilecek. </w:t>
      </w:r>
    </w:p>
    <w:p w:rsidR="000C6101" w:rsidRDefault="000C6101" w:rsidP="000C6101">
      <w:pPr>
        <w:pStyle w:val="Balk3"/>
        <w:rPr>
          <w:rFonts w:ascii="Book Antiqua" w:hAnsi="Book Antiqua"/>
          <w:sz w:val="24"/>
          <w:szCs w:val="24"/>
        </w:rPr>
      </w:pPr>
      <w:r w:rsidRPr="002B6FDB">
        <w:rPr>
          <w:rStyle w:val="Balk4Char"/>
        </w:rPr>
        <w:t xml:space="preserve">Stratejik Hedef </w:t>
      </w:r>
      <w:r>
        <w:rPr>
          <w:rStyle w:val="Balk4Char"/>
        </w:rPr>
        <w:t>7</w:t>
      </w:r>
      <w:r w:rsidRPr="002B6FDB">
        <w:rPr>
          <w:rStyle w:val="Balk4Char"/>
        </w:rPr>
        <w:t>.1.</w:t>
      </w:r>
      <w:r w:rsidRPr="00A47F2F">
        <w:rPr>
          <w:rFonts w:ascii="Book Antiqua" w:hAnsi="Book Antiqua"/>
          <w:sz w:val="24"/>
          <w:szCs w:val="24"/>
        </w:rPr>
        <w:t xml:space="preserve">  </w:t>
      </w:r>
    </w:p>
    <w:p w:rsidR="000C6101" w:rsidRDefault="000C6101" w:rsidP="008C2833">
      <w:pPr>
        <w:pStyle w:val="Balk3"/>
        <w:rPr>
          <w:rFonts w:ascii="Book Antiqua" w:hAnsi="Book Antiqua"/>
          <w:sz w:val="24"/>
          <w:szCs w:val="24"/>
        </w:rPr>
      </w:pPr>
      <w:r w:rsidRPr="000C6101">
        <w:rPr>
          <w:rFonts w:ascii="Book Antiqua" w:hAnsi="Book Antiqua"/>
          <w:sz w:val="24"/>
          <w:szCs w:val="24"/>
        </w:rPr>
        <w:t>Öğrencilerimizin katıldığı sportif ve sanatsal faaliyet sayısı arttırılacak.</w:t>
      </w:r>
    </w:p>
    <w:p w:rsidR="00D11959" w:rsidRDefault="00D11959" w:rsidP="000C6101">
      <w:pPr>
        <w:rPr>
          <w:b/>
          <w:sz w:val="28"/>
        </w:rPr>
      </w:pPr>
    </w:p>
    <w:p w:rsidR="000C6101" w:rsidRPr="002B6FDB" w:rsidRDefault="000C6101" w:rsidP="000C61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C6101" w:rsidRPr="00A47F2F" w:rsidTr="00FD498E">
        <w:trPr>
          <w:trHeight w:val="421"/>
        </w:trPr>
        <w:tc>
          <w:tcPr>
            <w:tcW w:w="1757" w:type="dxa"/>
            <w:vMerge w:val="restart"/>
            <w:shd w:val="clear" w:color="auto" w:fill="auto"/>
            <w:noWrap/>
            <w:vAlign w:val="center"/>
            <w:hideMark/>
          </w:tcPr>
          <w:p w:rsidR="000C6101" w:rsidRPr="003322A4" w:rsidRDefault="000C6101" w:rsidP="00FD498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C6101" w:rsidRPr="003322A4" w:rsidRDefault="000C6101" w:rsidP="00FD498E">
            <w:pPr>
              <w:spacing w:after="0" w:line="240" w:lineRule="auto"/>
              <w:rPr>
                <w:b/>
                <w:bCs/>
                <w:color w:val="000000"/>
                <w:sz w:val="20"/>
                <w:szCs w:val="22"/>
              </w:rPr>
            </w:pPr>
            <w:r w:rsidRPr="003322A4">
              <w:rPr>
                <w:b/>
                <w:bCs/>
                <w:color w:val="000000"/>
                <w:sz w:val="20"/>
                <w:szCs w:val="22"/>
              </w:rPr>
              <w:t>PERFORMANS</w:t>
            </w:r>
          </w:p>
          <w:p w:rsidR="000C6101" w:rsidRPr="003322A4" w:rsidRDefault="000C6101" w:rsidP="00FD49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C6101" w:rsidRPr="003322A4" w:rsidRDefault="000C6101" w:rsidP="00FD49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C6101" w:rsidRPr="003322A4" w:rsidRDefault="000C6101" w:rsidP="00FD498E">
            <w:pPr>
              <w:spacing w:after="0" w:line="240" w:lineRule="auto"/>
              <w:rPr>
                <w:b/>
                <w:bCs/>
                <w:color w:val="000000"/>
                <w:sz w:val="22"/>
                <w:szCs w:val="22"/>
              </w:rPr>
            </w:pPr>
            <w:r w:rsidRPr="003322A4">
              <w:rPr>
                <w:b/>
                <w:bCs/>
                <w:color w:val="000000"/>
                <w:sz w:val="22"/>
                <w:szCs w:val="22"/>
              </w:rPr>
              <w:t>HEDEF</w:t>
            </w:r>
          </w:p>
        </w:tc>
      </w:tr>
      <w:tr w:rsidR="000C6101" w:rsidRPr="00A47F2F" w:rsidTr="00FD498E">
        <w:trPr>
          <w:gridAfter w:val="1"/>
          <w:wAfter w:w="15" w:type="dxa"/>
          <w:trHeight w:val="309"/>
        </w:trPr>
        <w:tc>
          <w:tcPr>
            <w:tcW w:w="1757" w:type="dxa"/>
            <w:vMerge/>
            <w:shd w:val="clear" w:color="auto" w:fill="auto"/>
            <w:vAlign w:val="center"/>
            <w:hideMark/>
          </w:tcPr>
          <w:p w:rsidR="000C6101" w:rsidRPr="003322A4" w:rsidRDefault="000C6101" w:rsidP="00FD498E">
            <w:pPr>
              <w:spacing w:after="0" w:line="240" w:lineRule="auto"/>
              <w:rPr>
                <w:b/>
                <w:bCs/>
                <w:sz w:val="22"/>
                <w:szCs w:val="22"/>
              </w:rPr>
            </w:pPr>
          </w:p>
        </w:tc>
        <w:tc>
          <w:tcPr>
            <w:tcW w:w="5042" w:type="dxa"/>
            <w:vMerge/>
            <w:shd w:val="clear" w:color="auto" w:fill="auto"/>
            <w:vAlign w:val="center"/>
            <w:hideMark/>
          </w:tcPr>
          <w:p w:rsidR="000C6101" w:rsidRPr="003322A4" w:rsidRDefault="000C6101" w:rsidP="00FD498E">
            <w:pPr>
              <w:spacing w:after="0" w:line="240" w:lineRule="auto"/>
              <w:rPr>
                <w:b/>
                <w:bCs/>
                <w:sz w:val="22"/>
                <w:szCs w:val="22"/>
              </w:rPr>
            </w:pPr>
          </w:p>
        </w:tc>
        <w:tc>
          <w:tcPr>
            <w:tcW w:w="957" w:type="dxa"/>
            <w:shd w:val="clear" w:color="auto" w:fill="auto"/>
            <w:noWrap/>
            <w:vAlign w:val="center"/>
            <w:hideMark/>
          </w:tcPr>
          <w:p w:rsidR="000C6101" w:rsidRPr="003322A4" w:rsidRDefault="000C6101" w:rsidP="00FD49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C6101" w:rsidRPr="003322A4" w:rsidRDefault="000C6101" w:rsidP="00FD498E">
            <w:pPr>
              <w:spacing w:after="0" w:line="240" w:lineRule="auto"/>
              <w:rPr>
                <w:b/>
                <w:bCs/>
                <w:sz w:val="22"/>
                <w:szCs w:val="22"/>
              </w:rPr>
            </w:pPr>
            <w:r w:rsidRPr="003322A4">
              <w:rPr>
                <w:b/>
                <w:bCs/>
                <w:sz w:val="22"/>
                <w:szCs w:val="22"/>
              </w:rPr>
              <w:t>2019</w:t>
            </w:r>
          </w:p>
        </w:tc>
        <w:tc>
          <w:tcPr>
            <w:tcW w:w="1041" w:type="dxa"/>
            <w:vAlign w:val="center"/>
          </w:tcPr>
          <w:p w:rsidR="000C6101" w:rsidRPr="003322A4" w:rsidRDefault="000C6101" w:rsidP="00FD498E">
            <w:pPr>
              <w:spacing w:after="0" w:line="240" w:lineRule="auto"/>
              <w:rPr>
                <w:b/>
                <w:bCs/>
                <w:sz w:val="22"/>
                <w:szCs w:val="22"/>
              </w:rPr>
            </w:pPr>
            <w:r w:rsidRPr="003322A4">
              <w:rPr>
                <w:b/>
                <w:bCs/>
                <w:sz w:val="22"/>
                <w:szCs w:val="22"/>
              </w:rPr>
              <w:t>2020</w:t>
            </w:r>
          </w:p>
        </w:tc>
        <w:tc>
          <w:tcPr>
            <w:tcW w:w="1007" w:type="dxa"/>
            <w:vAlign w:val="center"/>
          </w:tcPr>
          <w:p w:rsidR="000C6101" w:rsidRPr="003322A4" w:rsidRDefault="000C6101" w:rsidP="00FD498E">
            <w:pPr>
              <w:spacing w:after="0" w:line="240" w:lineRule="auto"/>
              <w:rPr>
                <w:b/>
                <w:bCs/>
                <w:sz w:val="22"/>
                <w:szCs w:val="22"/>
              </w:rPr>
            </w:pPr>
            <w:r w:rsidRPr="003322A4">
              <w:rPr>
                <w:b/>
                <w:bCs/>
                <w:sz w:val="22"/>
                <w:szCs w:val="22"/>
              </w:rPr>
              <w:t>2021</w:t>
            </w:r>
          </w:p>
        </w:tc>
        <w:tc>
          <w:tcPr>
            <w:tcW w:w="1092" w:type="dxa"/>
            <w:vAlign w:val="center"/>
          </w:tcPr>
          <w:p w:rsidR="000C6101" w:rsidRPr="003322A4" w:rsidRDefault="000C6101" w:rsidP="00FD498E">
            <w:pPr>
              <w:spacing w:after="0" w:line="240" w:lineRule="auto"/>
              <w:rPr>
                <w:b/>
                <w:bCs/>
                <w:sz w:val="22"/>
                <w:szCs w:val="22"/>
              </w:rPr>
            </w:pPr>
            <w:r w:rsidRPr="003322A4">
              <w:rPr>
                <w:b/>
                <w:bCs/>
                <w:sz w:val="22"/>
                <w:szCs w:val="22"/>
              </w:rPr>
              <w:t>2022</w:t>
            </w:r>
          </w:p>
        </w:tc>
        <w:tc>
          <w:tcPr>
            <w:tcW w:w="1005" w:type="dxa"/>
            <w:vAlign w:val="center"/>
          </w:tcPr>
          <w:p w:rsidR="000C6101" w:rsidRPr="003322A4" w:rsidRDefault="000C6101" w:rsidP="00FD498E">
            <w:pPr>
              <w:spacing w:after="0" w:line="240" w:lineRule="auto"/>
              <w:rPr>
                <w:b/>
                <w:bCs/>
                <w:sz w:val="22"/>
                <w:szCs w:val="22"/>
              </w:rPr>
            </w:pPr>
            <w:r w:rsidRPr="003322A4">
              <w:rPr>
                <w:b/>
                <w:bCs/>
                <w:sz w:val="22"/>
                <w:szCs w:val="22"/>
              </w:rPr>
              <w:t>2023</w:t>
            </w:r>
          </w:p>
        </w:tc>
      </w:tr>
      <w:tr w:rsidR="000C6101" w:rsidRPr="00A47F2F" w:rsidTr="00FD498E">
        <w:trPr>
          <w:gridAfter w:val="1"/>
          <w:wAfter w:w="15" w:type="dxa"/>
          <w:trHeight w:val="549"/>
        </w:trPr>
        <w:tc>
          <w:tcPr>
            <w:tcW w:w="1757" w:type="dxa"/>
            <w:shd w:val="clear" w:color="auto" w:fill="auto"/>
            <w:vAlign w:val="center"/>
          </w:tcPr>
          <w:p w:rsidR="000C6101" w:rsidRPr="003322A4" w:rsidRDefault="000C6101" w:rsidP="00FD498E">
            <w:pPr>
              <w:spacing w:after="0" w:line="240" w:lineRule="auto"/>
              <w:rPr>
                <w:b/>
                <w:bCs/>
                <w:color w:val="FF0000"/>
                <w:sz w:val="22"/>
                <w:szCs w:val="22"/>
              </w:rPr>
            </w:pPr>
            <w:r>
              <w:rPr>
                <w:b/>
                <w:bCs/>
                <w:color w:val="FF0000"/>
                <w:sz w:val="22"/>
                <w:szCs w:val="22"/>
              </w:rPr>
              <w:t>PG.</w:t>
            </w:r>
            <w:r w:rsidR="00D11959">
              <w:rPr>
                <w:b/>
                <w:bCs/>
                <w:color w:val="FF0000"/>
                <w:sz w:val="22"/>
                <w:szCs w:val="22"/>
              </w:rPr>
              <w:t>7</w:t>
            </w:r>
            <w:r w:rsidRPr="003322A4">
              <w:rPr>
                <w:b/>
                <w:bCs/>
                <w:color w:val="FF0000"/>
                <w:sz w:val="22"/>
                <w:szCs w:val="22"/>
              </w:rPr>
              <w:t>.1</w:t>
            </w:r>
            <w:r>
              <w:rPr>
                <w:b/>
                <w:bCs/>
                <w:color w:val="FF0000"/>
                <w:sz w:val="22"/>
                <w:szCs w:val="22"/>
              </w:rPr>
              <w:t>.a</w:t>
            </w:r>
          </w:p>
        </w:tc>
        <w:tc>
          <w:tcPr>
            <w:tcW w:w="5042" w:type="dxa"/>
            <w:shd w:val="clear" w:color="auto" w:fill="auto"/>
            <w:vAlign w:val="center"/>
          </w:tcPr>
          <w:p w:rsidR="000C6101" w:rsidRPr="003322A4" w:rsidRDefault="00446C6A" w:rsidP="00FD498E">
            <w:pPr>
              <w:spacing w:after="0" w:line="240" w:lineRule="auto"/>
              <w:rPr>
                <w:sz w:val="22"/>
                <w:szCs w:val="22"/>
              </w:rPr>
            </w:pPr>
            <w:r>
              <w:rPr>
                <w:sz w:val="22"/>
                <w:szCs w:val="22"/>
              </w:rPr>
              <w:t>Sportif ve sanatsal faaliyete katılan öğrenci sayısı arttırılacak.</w:t>
            </w:r>
          </w:p>
        </w:tc>
        <w:tc>
          <w:tcPr>
            <w:tcW w:w="957" w:type="dxa"/>
            <w:shd w:val="clear" w:color="auto" w:fill="auto"/>
            <w:noWrap/>
            <w:vAlign w:val="center"/>
          </w:tcPr>
          <w:p w:rsidR="000C6101" w:rsidRPr="003322A4" w:rsidRDefault="00446C6A" w:rsidP="00FD498E">
            <w:pPr>
              <w:spacing w:after="0" w:line="240" w:lineRule="auto"/>
              <w:rPr>
                <w:sz w:val="22"/>
                <w:szCs w:val="22"/>
              </w:rPr>
            </w:pPr>
            <w:r>
              <w:rPr>
                <w:sz w:val="22"/>
                <w:szCs w:val="22"/>
              </w:rPr>
              <w:t>8</w:t>
            </w:r>
          </w:p>
        </w:tc>
        <w:tc>
          <w:tcPr>
            <w:tcW w:w="1092" w:type="dxa"/>
            <w:gridSpan w:val="2"/>
            <w:shd w:val="clear" w:color="auto" w:fill="auto"/>
            <w:noWrap/>
            <w:vAlign w:val="center"/>
          </w:tcPr>
          <w:p w:rsidR="000C6101" w:rsidRPr="003322A4" w:rsidRDefault="00446C6A" w:rsidP="00FD498E">
            <w:pPr>
              <w:spacing w:after="0" w:line="240" w:lineRule="auto"/>
              <w:rPr>
                <w:sz w:val="22"/>
                <w:szCs w:val="22"/>
              </w:rPr>
            </w:pPr>
            <w:r>
              <w:rPr>
                <w:sz w:val="22"/>
                <w:szCs w:val="22"/>
              </w:rPr>
              <w:t>10</w:t>
            </w:r>
          </w:p>
        </w:tc>
        <w:tc>
          <w:tcPr>
            <w:tcW w:w="1041" w:type="dxa"/>
          </w:tcPr>
          <w:p w:rsidR="000C6101" w:rsidRPr="003322A4" w:rsidRDefault="00446C6A" w:rsidP="00FD498E">
            <w:pPr>
              <w:spacing w:after="0" w:line="240" w:lineRule="auto"/>
              <w:rPr>
                <w:sz w:val="22"/>
                <w:szCs w:val="22"/>
              </w:rPr>
            </w:pPr>
            <w:r>
              <w:rPr>
                <w:sz w:val="22"/>
                <w:szCs w:val="22"/>
              </w:rPr>
              <w:t>12</w:t>
            </w:r>
          </w:p>
        </w:tc>
        <w:tc>
          <w:tcPr>
            <w:tcW w:w="1007" w:type="dxa"/>
          </w:tcPr>
          <w:p w:rsidR="000C6101" w:rsidRPr="003322A4" w:rsidRDefault="00446C6A" w:rsidP="00FD498E">
            <w:pPr>
              <w:spacing w:after="0" w:line="240" w:lineRule="auto"/>
              <w:rPr>
                <w:sz w:val="22"/>
                <w:szCs w:val="22"/>
              </w:rPr>
            </w:pPr>
            <w:r>
              <w:rPr>
                <w:sz w:val="22"/>
                <w:szCs w:val="22"/>
              </w:rPr>
              <w:t>14</w:t>
            </w:r>
          </w:p>
        </w:tc>
        <w:tc>
          <w:tcPr>
            <w:tcW w:w="1092" w:type="dxa"/>
          </w:tcPr>
          <w:p w:rsidR="000C6101" w:rsidRPr="003322A4" w:rsidRDefault="00446C6A" w:rsidP="00FD498E">
            <w:pPr>
              <w:spacing w:after="0" w:line="240" w:lineRule="auto"/>
              <w:rPr>
                <w:sz w:val="22"/>
                <w:szCs w:val="22"/>
              </w:rPr>
            </w:pPr>
            <w:r>
              <w:rPr>
                <w:sz w:val="22"/>
                <w:szCs w:val="22"/>
              </w:rPr>
              <w:t>16</w:t>
            </w:r>
          </w:p>
        </w:tc>
        <w:tc>
          <w:tcPr>
            <w:tcW w:w="1005" w:type="dxa"/>
          </w:tcPr>
          <w:p w:rsidR="000C6101" w:rsidRPr="003322A4" w:rsidRDefault="00446C6A" w:rsidP="00FD498E">
            <w:pPr>
              <w:spacing w:after="0" w:line="240" w:lineRule="auto"/>
              <w:rPr>
                <w:sz w:val="22"/>
                <w:szCs w:val="22"/>
              </w:rPr>
            </w:pPr>
            <w:r>
              <w:rPr>
                <w:sz w:val="22"/>
                <w:szCs w:val="22"/>
              </w:rPr>
              <w:t>18</w:t>
            </w:r>
          </w:p>
        </w:tc>
      </w:tr>
      <w:tr w:rsidR="00446C6A" w:rsidRPr="00A47F2F" w:rsidTr="00FD498E">
        <w:trPr>
          <w:gridAfter w:val="1"/>
          <w:wAfter w:w="15" w:type="dxa"/>
          <w:trHeight w:val="549"/>
        </w:trPr>
        <w:tc>
          <w:tcPr>
            <w:tcW w:w="1757" w:type="dxa"/>
            <w:shd w:val="clear" w:color="auto" w:fill="auto"/>
            <w:vAlign w:val="center"/>
          </w:tcPr>
          <w:p w:rsidR="00446C6A" w:rsidRDefault="00446C6A" w:rsidP="00FD498E">
            <w:pPr>
              <w:spacing w:after="0" w:line="240" w:lineRule="auto"/>
              <w:rPr>
                <w:b/>
                <w:bCs/>
                <w:color w:val="FF0000"/>
                <w:sz w:val="22"/>
                <w:szCs w:val="22"/>
              </w:rPr>
            </w:pPr>
            <w:r>
              <w:rPr>
                <w:b/>
                <w:bCs/>
                <w:color w:val="FF0000"/>
                <w:sz w:val="22"/>
                <w:szCs w:val="22"/>
              </w:rPr>
              <w:t>PG.7.2.a</w:t>
            </w:r>
          </w:p>
        </w:tc>
        <w:tc>
          <w:tcPr>
            <w:tcW w:w="5042" w:type="dxa"/>
            <w:shd w:val="clear" w:color="auto" w:fill="auto"/>
            <w:vAlign w:val="center"/>
          </w:tcPr>
          <w:p w:rsidR="00446C6A" w:rsidRDefault="00446C6A" w:rsidP="00FD498E">
            <w:pPr>
              <w:spacing w:after="0" w:line="240" w:lineRule="auto"/>
              <w:rPr>
                <w:sz w:val="22"/>
                <w:szCs w:val="22"/>
              </w:rPr>
            </w:pPr>
            <w:r>
              <w:rPr>
                <w:sz w:val="22"/>
                <w:szCs w:val="22"/>
              </w:rPr>
              <w:t>Katıldığımız sportif ve sanatsal faaliyet  sayısı arttırılacak.</w:t>
            </w:r>
          </w:p>
        </w:tc>
        <w:tc>
          <w:tcPr>
            <w:tcW w:w="957" w:type="dxa"/>
            <w:shd w:val="clear" w:color="auto" w:fill="auto"/>
            <w:noWrap/>
            <w:vAlign w:val="center"/>
          </w:tcPr>
          <w:p w:rsidR="00446C6A" w:rsidRDefault="00446C6A" w:rsidP="00FD498E">
            <w:pPr>
              <w:spacing w:after="0" w:line="240" w:lineRule="auto"/>
              <w:rPr>
                <w:sz w:val="22"/>
                <w:szCs w:val="22"/>
              </w:rPr>
            </w:pPr>
          </w:p>
        </w:tc>
        <w:tc>
          <w:tcPr>
            <w:tcW w:w="1092" w:type="dxa"/>
            <w:gridSpan w:val="2"/>
            <w:shd w:val="clear" w:color="auto" w:fill="auto"/>
            <w:noWrap/>
            <w:vAlign w:val="center"/>
          </w:tcPr>
          <w:p w:rsidR="00446C6A" w:rsidRDefault="00446C6A" w:rsidP="00FD498E">
            <w:pPr>
              <w:spacing w:after="0" w:line="240" w:lineRule="auto"/>
              <w:rPr>
                <w:sz w:val="22"/>
                <w:szCs w:val="22"/>
              </w:rPr>
            </w:pPr>
          </w:p>
        </w:tc>
        <w:tc>
          <w:tcPr>
            <w:tcW w:w="1041" w:type="dxa"/>
          </w:tcPr>
          <w:p w:rsidR="00446C6A" w:rsidRDefault="00446C6A" w:rsidP="00FD498E">
            <w:pPr>
              <w:spacing w:after="0" w:line="240" w:lineRule="auto"/>
              <w:rPr>
                <w:sz w:val="22"/>
                <w:szCs w:val="22"/>
              </w:rPr>
            </w:pPr>
          </w:p>
        </w:tc>
        <w:tc>
          <w:tcPr>
            <w:tcW w:w="1007" w:type="dxa"/>
          </w:tcPr>
          <w:p w:rsidR="00446C6A" w:rsidRDefault="00446C6A" w:rsidP="00FD498E">
            <w:pPr>
              <w:spacing w:after="0" w:line="240" w:lineRule="auto"/>
              <w:rPr>
                <w:sz w:val="22"/>
                <w:szCs w:val="22"/>
              </w:rPr>
            </w:pPr>
          </w:p>
        </w:tc>
        <w:tc>
          <w:tcPr>
            <w:tcW w:w="1092" w:type="dxa"/>
          </w:tcPr>
          <w:p w:rsidR="00446C6A" w:rsidRDefault="00446C6A" w:rsidP="00FD498E">
            <w:pPr>
              <w:spacing w:after="0" w:line="240" w:lineRule="auto"/>
              <w:rPr>
                <w:sz w:val="22"/>
                <w:szCs w:val="22"/>
              </w:rPr>
            </w:pPr>
          </w:p>
        </w:tc>
        <w:tc>
          <w:tcPr>
            <w:tcW w:w="1005" w:type="dxa"/>
          </w:tcPr>
          <w:p w:rsidR="00446C6A" w:rsidRDefault="00446C6A" w:rsidP="00FD498E">
            <w:pPr>
              <w:spacing w:after="0" w:line="240" w:lineRule="auto"/>
              <w:rPr>
                <w:sz w:val="22"/>
                <w:szCs w:val="22"/>
              </w:rPr>
            </w:pPr>
          </w:p>
        </w:tc>
      </w:tr>
    </w:tbl>
    <w:p w:rsidR="000C6101" w:rsidRDefault="000C6101" w:rsidP="000C6101">
      <w:pPr>
        <w:jc w:val="both"/>
        <w:rPr>
          <w:b/>
          <w:color w:val="FF0000"/>
          <w:szCs w:val="24"/>
        </w:rPr>
      </w:pPr>
    </w:p>
    <w:p w:rsidR="000C6101" w:rsidRDefault="000C6101" w:rsidP="000C6101">
      <w:pPr>
        <w:rPr>
          <w:b/>
          <w:sz w:val="28"/>
        </w:rPr>
      </w:pPr>
    </w:p>
    <w:p w:rsidR="000C6101" w:rsidRPr="002B6FDB" w:rsidRDefault="000C6101" w:rsidP="000C6101">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0C6101" w:rsidRPr="00A47F2F" w:rsidTr="00FD498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6101" w:rsidRPr="00A47F2F" w:rsidRDefault="000C6101" w:rsidP="00FD498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C6101" w:rsidRPr="00A47F2F" w:rsidRDefault="000C6101" w:rsidP="00FD498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C6101" w:rsidRPr="00A47F2F" w:rsidRDefault="000C6101" w:rsidP="00FD498E">
            <w:pPr>
              <w:spacing w:after="0" w:line="240" w:lineRule="auto"/>
              <w:jc w:val="center"/>
              <w:rPr>
                <w:b/>
                <w:bCs/>
                <w:color w:val="000000"/>
                <w:szCs w:val="24"/>
              </w:rPr>
            </w:pPr>
            <w:r>
              <w:rPr>
                <w:b/>
                <w:bCs/>
                <w:color w:val="000000"/>
                <w:szCs w:val="24"/>
              </w:rPr>
              <w:t>Eylem Tarihi</w:t>
            </w:r>
          </w:p>
        </w:tc>
      </w:tr>
      <w:tr w:rsidR="000C6101"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C6101" w:rsidRPr="00A47F2F" w:rsidRDefault="000C6101" w:rsidP="00FD498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C6101" w:rsidRPr="00A47F2F" w:rsidRDefault="00FD498E" w:rsidP="00FD498E">
            <w:pPr>
              <w:spacing w:after="0" w:line="240" w:lineRule="auto"/>
              <w:jc w:val="both"/>
              <w:rPr>
                <w:color w:val="000000"/>
                <w:szCs w:val="24"/>
              </w:rPr>
            </w:pPr>
            <w:r>
              <w:rPr>
                <w:color w:val="000000"/>
                <w:szCs w:val="24"/>
              </w:rPr>
              <w:t>Branş öğretmenleri tarafından sanatsal ve sportif faaliyetlere katılacak öğrenciler belirlenecek.</w:t>
            </w:r>
          </w:p>
        </w:tc>
        <w:tc>
          <w:tcPr>
            <w:tcW w:w="1161" w:type="pct"/>
            <w:tcBorders>
              <w:top w:val="nil"/>
              <w:left w:val="nil"/>
              <w:bottom w:val="single" w:sz="8" w:space="0" w:color="auto"/>
              <w:right w:val="single" w:sz="8" w:space="0" w:color="auto"/>
            </w:tcBorders>
            <w:shd w:val="clear" w:color="auto" w:fill="auto"/>
            <w:vAlign w:val="center"/>
          </w:tcPr>
          <w:p w:rsidR="000C6101" w:rsidRPr="00A47F2F" w:rsidRDefault="00FD498E" w:rsidP="00FD498E">
            <w:pPr>
              <w:spacing w:after="0" w:line="240" w:lineRule="auto"/>
              <w:jc w:val="center"/>
              <w:rPr>
                <w:color w:val="000000"/>
                <w:szCs w:val="24"/>
              </w:rPr>
            </w:pPr>
            <w:r>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0C6101" w:rsidRPr="00446C6A" w:rsidRDefault="00FD498E" w:rsidP="00FD498E">
            <w:pPr>
              <w:spacing w:after="0" w:line="240" w:lineRule="auto"/>
              <w:jc w:val="center"/>
              <w:rPr>
                <w:color w:val="000000"/>
                <w:szCs w:val="24"/>
              </w:rPr>
            </w:pPr>
            <w:r>
              <w:rPr>
                <w:color w:val="000000"/>
                <w:szCs w:val="24"/>
              </w:rPr>
              <w:t>1 ocak – 30 ocak</w:t>
            </w:r>
          </w:p>
        </w:tc>
      </w:tr>
      <w:tr w:rsidR="00BF1713" w:rsidRPr="00A47F2F" w:rsidTr="00FD498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1713" w:rsidRPr="00A47F2F" w:rsidRDefault="00BF1713" w:rsidP="00FD498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F1713" w:rsidRPr="000C6101" w:rsidRDefault="00BF1713" w:rsidP="00FD498E">
            <w:pPr>
              <w:spacing w:after="0" w:line="240" w:lineRule="auto"/>
              <w:jc w:val="both"/>
              <w:rPr>
                <w:szCs w:val="24"/>
              </w:rPr>
            </w:pPr>
            <w:r>
              <w:rPr>
                <w:szCs w:val="24"/>
              </w:rPr>
              <w:t>Yerel veya ulusal çapta yürütülen sanatsal ve sportif faaliyetler belirlenecek</w:t>
            </w:r>
          </w:p>
        </w:tc>
        <w:tc>
          <w:tcPr>
            <w:tcW w:w="1161" w:type="pct"/>
            <w:tcBorders>
              <w:top w:val="nil"/>
              <w:left w:val="nil"/>
              <w:bottom w:val="single" w:sz="8" w:space="0" w:color="auto"/>
              <w:right w:val="single" w:sz="8" w:space="0" w:color="auto"/>
            </w:tcBorders>
            <w:shd w:val="clear" w:color="auto" w:fill="auto"/>
            <w:vAlign w:val="center"/>
          </w:tcPr>
          <w:p w:rsidR="00BF1713" w:rsidRPr="00A47F2F" w:rsidRDefault="00BF1713" w:rsidP="001A30B8">
            <w:pPr>
              <w:spacing w:after="0" w:line="240" w:lineRule="auto"/>
              <w:jc w:val="center"/>
              <w:rPr>
                <w:color w:val="000000"/>
                <w:szCs w:val="24"/>
              </w:rPr>
            </w:pPr>
            <w:r>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BF1713" w:rsidRPr="00446C6A" w:rsidRDefault="00BF1713" w:rsidP="001A30B8">
            <w:pPr>
              <w:spacing w:after="0" w:line="240" w:lineRule="auto"/>
              <w:jc w:val="center"/>
              <w:rPr>
                <w:color w:val="000000"/>
                <w:szCs w:val="24"/>
              </w:rPr>
            </w:pPr>
            <w:r>
              <w:rPr>
                <w:color w:val="000000"/>
                <w:szCs w:val="24"/>
              </w:rPr>
              <w:t>1 ocak – 30 ocak</w:t>
            </w:r>
          </w:p>
        </w:tc>
      </w:tr>
    </w:tbl>
    <w:p w:rsidR="00352E63" w:rsidRPr="00BF1713" w:rsidRDefault="008D4E73" w:rsidP="00BF1713">
      <w:pPr>
        <w:pStyle w:val="Balk3"/>
        <w:rPr>
          <w:b/>
          <w:i/>
          <w:szCs w:val="24"/>
        </w:rPr>
      </w:pPr>
      <w:r>
        <w:br w:type="page"/>
      </w:r>
      <w:bookmarkStart w:id="49" w:name="_Toc531097546"/>
      <w:r w:rsidR="002159E5" w:rsidRPr="00BF1713">
        <w:rPr>
          <w:b/>
        </w:rPr>
        <w:lastRenderedPageBreak/>
        <w:t>TEMA I</w:t>
      </w:r>
      <w:r w:rsidRPr="00BF1713">
        <w:rPr>
          <w:b/>
        </w:rPr>
        <w:t>II</w:t>
      </w:r>
      <w:r w:rsidR="002159E5" w:rsidRPr="00BF1713">
        <w:rPr>
          <w:b/>
        </w:rPr>
        <w:t>: KURUMSAL KAPASİTE</w:t>
      </w:r>
      <w:bookmarkEnd w:id="49"/>
    </w:p>
    <w:p w:rsidR="00481D63" w:rsidRDefault="00BF1713" w:rsidP="00481D63">
      <w:pPr>
        <w:rPr>
          <w:rFonts w:asciiTheme="minorHAnsi" w:hAnsiTheme="minorHAnsi"/>
          <w:sz w:val="32"/>
          <w:szCs w:val="32"/>
        </w:rPr>
      </w:pPr>
      <w:r w:rsidRPr="00BF1713">
        <w:rPr>
          <w:rFonts w:asciiTheme="minorHAnsi" w:hAnsiTheme="minorHAnsi"/>
          <w:sz w:val="32"/>
          <w:szCs w:val="32"/>
        </w:rPr>
        <w:t>Stratejik amaç 8</w:t>
      </w:r>
      <w:r>
        <w:rPr>
          <w:rFonts w:asciiTheme="minorHAnsi" w:hAnsiTheme="minorHAnsi"/>
          <w:sz w:val="32"/>
          <w:szCs w:val="32"/>
        </w:rPr>
        <w:t xml:space="preserve">: </w:t>
      </w:r>
    </w:p>
    <w:p w:rsidR="00BF1713" w:rsidRPr="00BF1713" w:rsidRDefault="00BF1713" w:rsidP="00481D63">
      <w:pPr>
        <w:rPr>
          <w:rFonts w:asciiTheme="minorHAnsi" w:hAnsiTheme="minorHAnsi"/>
          <w:szCs w:val="24"/>
        </w:rPr>
      </w:pPr>
      <w:r w:rsidRPr="00BF1713">
        <w:rPr>
          <w:rFonts w:asciiTheme="minorHAnsi" w:hAnsiTheme="minorHAnsi"/>
          <w:szCs w:val="24"/>
        </w:rPr>
        <w:t xml:space="preserve">Özel eğitim öğrencilerinin </w:t>
      </w:r>
      <w:r>
        <w:rPr>
          <w:rFonts w:asciiTheme="minorHAnsi" w:hAnsiTheme="minorHAnsi"/>
          <w:szCs w:val="24"/>
        </w:rPr>
        <w:t>motor koordinasyon becerilerini geliştirecek bir okul ortamı yaratılacaktır.</w:t>
      </w:r>
    </w:p>
    <w:p w:rsidR="00BF1713" w:rsidRDefault="00BF1713" w:rsidP="00481D63">
      <w:pPr>
        <w:rPr>
          <w:rFonts w:asciiTheme="minorHAnsi" w:hAnsiTheme="minorHAnsi"/>
          <w:sz w:val="32"/>
          <w:szCs w:val="32"/>
        </w:rPr>
      </w:pPr>
      <w:r>
        <w:rPr>
          <w:rFonts w:asciiTheme="minorHAnsi" w:hAnsiTheme="minorHAnsi"/>
          <w:sz w:val="32"/>
          <w:szCs w:val="32"/>
        </w:rPr>
        <w:t>Stratejik hedef 8.1</w:t>
      </w:r>
    </w:p>
    <w:p w:rsidR="00BF1713" w:rsidRPr="00BF1713" w:rsidRDefault="00BF1713" w:rsidP="00481D63">
      <w:pPr>
        <w:rPr>
          <w:rFonts w:asciiTheme="minorHAnsi" w:hAnsiTheme="minorHAnsi"/>
          <w:szCs w:val="24"/>
        </w:rPr>
      </w:pPr>
      <w:r>
        <w:rPr>
          <w:rFonts w:asciiTheme="minorHAnsi" w:hAnsiTheme="minorHAnsi"/>
          <w:szCs w:val="24"/>
        </w:rPr>
        <w:t>Okul bahçesine bir oyun alanı yapılacaktır.</w:t>
      </w:r>
    </w:p>
    <w:p w:rsidR="00D41148" w:rsidRDefault="00D41148" w:rsidP="008D4E73">
      <w:pPr>
        <w:rPr>
          <w:b/>
          <w:sz w:val="28"/>
        </w:rPr>
      </w:pPr>
      <w:bookmarkStart w:id="50" w:name="_Toc416085167"/>
      <w:bookmarkStart w:id="51" w:name="_Toc529519470"/>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F1713" w:rsidP="008D4E73">
            <w:pPr>
              <w:spacing w:after="0" w:line="240" w:lineRule="auto"/>
              <w:jc w:val="both"/>
              <w:rPr>
                <w:color w:val="000000"/>
                <w:szCs w:val="24"/>
              </w:rPr>
            </w:pPr>
            <w:r>
              <w:rPr>
                <w:color w:val="000000"/>
                <w:szCs w:val="24"/>
              </w:rPr>
              <w:t>Belediye iletişime geçilerek oyun alanı projemiz hakkında bilgi verilecek</w:t>
            </w:r>
            <w:r w:rsidR="00982214">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BF1713" w:rsidP="00BF1713">
            <w:pPr>
              <w:spacing w:after="0" w:line="240" w:lineRule="auto"/>
              <w:jc w:val="center"/>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82214" w:rsidP="00982214">
            <w:pPr>
              <w:spacing w:after="0" w:line="240" w:lineRule="auto"/>
              <w:jc w:val="center"/>
              <w:rPr>
                <w:color w:val="000000"/>
                <w:szCs w:val="24"/>
              </w:rPr>
            </w:pPr>
            <w:r>
              <w:rPr>
                <w:color w:val="000000"/>
                <w:szCs w:val="24"/>
              </w:rPr>
              <w:t>10 şubat – 15- şubat</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982214" w:rsidP="008D4E73">
            <w:pPr>
              <w:spacing w:after="0" w:line="240" w:lineRule="auto"/>
              <w:jc w:val="both"/>
              <w:rPr>
                <w:szCs w:val="24"/>
                <w:highlight w:val="green"/>
              </w:rPr>
            </w:pPr>
            <w:r w:rsidRPr="00982214">
              <w:rPr>
                <w:szCs w:val="24"/>
              </w:rPr>
              <w:t xml:space="preserve">Oyun </w:t>
            </w:r>
            <w:r>
              <w:rPr>
                <w:szCs w:val="24"/>
              </w:rPr>
              <w:t>alanında bulunması</w:t>
            </w:r>
            <w:r w:rsidRPr="00982214">
              <w:rPr>
                <w:szCs w:val="24"/>
              </w:rPr>
              <w:t xml:space="preserve"> gereken malzemeler belirlenecek.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82214" w:rsidP="00982214">
            <w:pPr>
              <w:spacing w:after="0" w:line="240" w:lineRule="auto"/>
              <w:jc w:val="center"/>
              <w:rPr>
                <w:color w:val="000000"/>
                <w:szCs w:val="24"/>
              </w:rPr>
            </w:pPr>
            <w:r>
              <w:rPr>
                <w:color w:val="000000"/>
                <w:szCs w:val="24"/>
              </w:rPr>
              <w:t>Özel eğitim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82214" w:rsidP="00982214">
            <w:pPr>
              <w:spacing w:after="0" w:line="240" w:lineRule="auto"/>
              <w:jc w:val="center"/>
              <w:rPr>
                <w:color w:val="000000"/>
                <w:szCs w:val="24"/>
              </w:rPr>
            </w:pPr>
            <w:r>
              <w:rPr>
                <w:color w:val="000000"/>
                <w:szCs w:val="24"/>
              </w:rPr>
              <w:t>10 şubat – 15 şubat</w:t>
            </w:r>
          </w:p>
        </w:tc>
      </w:tr>
    </w:tbl>
    <w:p w:rsidR="008D4E73" w:rsidRDefault="008D4E73" w:rsidP="008D4E73"/>
    <w:p w:rsidR="00982214" w:rsidRDefault="00982214" w:rsidP="008D4E73"/>
    <w:p w:rsidR="00982214" w:rsidRDefault="00982214" w:rsidP="008D4E73"/>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DC3DB3">
      <w:footerReference w:type="first" r:id="rId13"/>
      <w:pgSz w:w="16838" w:h="11906" w:orient="landscape"/>
      <w:pgMar w:top="-163" w:right="1417" w:bottom="1417" w:left="1417"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4D" w:rsidRDefault="00BA704D" w:rsidP="00DC3C73">
      <w:pPr>
        <w:spacing w:after="0" w:line="240" w:lineRule="auto"/>
      </w:pPr>
      <w:r>
        <w:separator/>
      </w:r>
    </w:p>
  </w:endnote>
  <w:endnote w:type="continuationSeparator" w:id="1">
    <w:p w:rsidR="00BA704D" w:rsidRDefault="00BA704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AB" w:rsidRDefault="003F323D">
    <w:pPr>
      <w:pStyle w:val="Altbilgi"/>
      <w:jc w:val="right"/>
    </w:pPr>
    <w:fldSimple w:instr="PAGE   \* MERGEFORMAT">
      <w:r w:rsidR="00BB4211">
        <w:rPr>
          <w:noProof/>
        </w:rPr>
        <w:t>5</w:t>
      </w:r>
    </w:fldSimple>
  </w:p>
  <w:p w:rsidR="00B15EAB" w:rsidRDefault="00B15E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AB" w:rsidRDefault="003F323D">
    <w:pPr>
      <w:pStyle w:val="Altbilgi"/>
      <w:jc w:val="right"/>
    </w:pPr>
    <w:fldSimple w:instr="PAGE   \* MERGEFORMAT">
      <w:r w:rsidR="00B15EAB">
        <w:rPr>
          <w:noProof/>
        </w:rPr>
        <w:t>i</w:t>
      </w:r>
    </w:fldSimple>
  </w:p>
  <w:p w:rsidR="00B15EAB" w:rsidRDefault="00B15E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AB" w:rsidRDefault="003F323D">
    <w:pPr>
      <w:pStyle w:val="Altbilgi"/>
      <w:jc w:val="right"/>
    </w:pPr>
    <w:fldSimple w:instr="PAGE   \* MERGEFORMAT">
      <w:r w:rsidR="00B15EAB">
        <w:rPr>
          <w:noProof/>
        </w:rPr>
        <w:t>1</w:t>
      </w:r>
    </w:fldSimple>
  </w:p>
  <w:p w:rsidR="00B15EAB" w:rsidRDefault="00B15E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4D" w:rsidRDefault="00BA704D" w:rsidP="00DC3C73">
      <w:pPr>
        <w:spacing w:after="0" w:line="240" w:lineRule="auto"/>
      </w:pPr>
      <w:r>
        <w:separator/>
      </w:r>
    </w:p>
  </w:footnote>
  <w:footnote w:type="continuationSeparator" w:id="1">
    <w:p w:rsidR="00BA704D" w:rsidRDefault="00BA704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AB" w:rsidRPr="00A40B5B" w:rsidRDefault="00B15EA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49D"/>
    <w:multiLevelType w:val="hybridMultilevel"/>
    <w:tmpl w:val="DF4E4FBC"/>
    <w:lvl w:ilvl="0" w:tplc="D934470A">
      <w:start w:val="2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5232E4"/>
    <w:multiLevelType w:val="hybridMultilevel"/>
    <w:tmpl w:val="06322F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B726FBD"/>
    <w:multiLevelType w:val="hybridMultilevel"/>
    <w:tmpl w:val="DF4E4FBC"/>
    <w:lvl w:ilvl="0" w:tplc="D934470A">
      <w:start w:val="2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C114694"/>
    <w:multiLevelType w:val="hybridMultilevel"/>
    <w:tmpl w:val="98068D1E"/>
    <w:lvl w:ilvl="0" w:tplc="702A88A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16388D"/>
    <w:multiLevelType w:val="hybridMultilevel"/>
    <w:tmpl w:val="98068D1E"/>
    <w:lvl w:ilvl="0" w:tplc="702A88A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690B07"/>
    <w:multiLevelType w:val="hybridMultilevel"/>
    <w:tmpl w:val="682018AA"/>
    <w:lvl w:ilvl="0" w:tplc="125E265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514319"/>
    <w:multiLevelType w:val="hybridMultilevel"/>
    <w:tmpl w:val="DA5A27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0D5FB1"/>
    <w:multiLevelType w:val="hybridMultilevel"/>
    <w:tmpl w:val="DF4E4FBC"/>
    <w:lvl w:ilvl="0" w:tplc="D934470A">
      <w:start w:val="2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101"/>
    <w:rsid w:val="000C72AE"/>
    <w:rsid w:val="000C74D1"/>
    <w:rsid w:val="000D0D4B"/>
    <w:rsid w:val="000D113D"/>
    <w:rsid w:val="000D1BEA"/>
    <w:rsid w:val="000D3A4A"/>
    <w:rsid w:val="000D3B6C"/>
    <w:rsid w:val="000D3FB2"/>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CF0"/>
    <w:rsid w:val="000F2E0E"/>
    <w:rsid w:val="000F383D"/>
    <w:rsid w:val="000F3CBF"/>
    <w:rsid w:val="000F5B53"/>
    <w:rsid w:val="000F5FF0"/>
    <w:rsid w:val="000F61F0"/>
    <w:rsid w:val="000F6353"/>
    <w:rsid w:val="000F6A5D"/>
    <w:rsid w:val="000F6B9E"/>
    <w:rsid w:val="000F7F07"/>
    <w:rsid w:val="00100FBE"/>
    <w:rsid w:val="00101C71"/>
    <w:rsid w:val="00102C59"/>
    <w:rsid w:val="00102EEC"/>
    <w:rsid w:val="00103B9C"/>
    <w:rsid w:val="001057A4"/>
    <w:rsid w:val="001061F4"/>
    <w:rsid w:val="00106DB7"/>
    <w:rsid w:val="0010710C"/>
    <w:rsid w:val="001071A7"/>
    <w:rsid w:val="001103CC"/>
    <w:rsid w:val="00110676"/>
    <w:rsid w:val="00110C57"/>
    <w:rsid w:val="00111960"/>
    <w:rsid w:val="001144A3"/>
    <w:rsid w:val="00114C03"/>
    <w:rsid w:val="00115413"/>
    <w:rsid w:val="001173E0"/>
    <w:rsid w:val="001204B3"/>
    <w:rsid w:val="00120CDF"/>
    <w:rsid w:val="00121F04"/>
    <w:rsid w:val="0012222F"/>
    <w:rsid w:val="001227AD"/>
    <w:rsid w:val="0012376F"/>
    <w:rsid w:val="0012382E"/>
    <w:rsid w:val="0012485F"/>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00B"/>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282"/>
    <w:rsid w:val="00167D58"/>
    <w:rsid w:val="00170DBF"/>
    <w:rsid w:val="001714A1"/>
    <w:rsid w:val="00171CDD"/>
    <w:rsid w:val="00172CE1"/>
    <w:rsid w:val="0017311E"/>
    <w:rsid w:val="001731CF"/>
    <w:rsid w:val="0017347E"/>
    <w:rsid w:val="00174E3D"/>
    <w:rsid w:val="0017693F"/>
    <w:rsid w:val="00176DCF"/>
    <w:rsid w:val="001811BA"/>
    <w:rsid w:val="00181481"/>
    <w:rsid w:val="00182608"/>
    <w:rsid w:val="00182F8B"/>
    <w:rsid w:val="00183133"/>
    <w:rsid w:val="00183EC0"/>
    <w:rsid w:val="0018596E"/>
    <w:rsid w:val="00186217"/>
    <w:rsid w:val="00186684"/>
    <w:rsid w:val="00186A70"/>
    <w:rsid w:val="00187A39"/>
    <w:rsid w:val="00187AD8"/>
    <w:rsid w:val="00190C7C"/>
    <w:rsid w:val="00190E58"/>
    <w:rsid w:val="0019229F"/>
    <w:rsid w:val="00192DBF"/>
    <w:rsid w:val="00193BCA"/>
    <w:rsid w:val="001946F1"/>
    <w:rsid w:val="001967CE"/>
    <w:rsid w:val="00196C10"/>
    <w:rsid w:val="00196C43"/>
    <w:rsid w:val="001971E1"/>
    <w:rsid w:val="00197670"/>
    <w:rsid w:val="001A1005"/>
    <w:rsid w:val="001A1015"/>
    <w:rsid w:val="001A1C66"/>
    <w:rsid w:val="001A1E95"/>
    <w:rsid w:val="001A1FDB"/>
    <w:rsid w:val="001A2718"/>
    <w:rsid w:val="001A30B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0D7"/>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E6C"/>
    <w:rsid w:val="001E3C2A"/>
    <w:rsid w:val="001E43AD"/>
    <w:rsid w:val="001E4955"/>
    <w:rsid w:val="001E5A39"/>
    <w:rsid w:val="001E73CF"/>
    <w:rsid w:val="001E74CA"/>
    <w:rsid w:val="001E7708"/>
    <w:rsid w:val="001F00B6"/>
    <w:rsid w:val="001F0D5B"/>
    <w:rsid w:val="001F10CC"/>
    <w:rsid w:val="001F1F35"/>
    <w:rsid w:val="001F4B27"/>
    <w:rsid w:val="001F55A9"/>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82A"/>
    <w:rsid w:val="00233EA4"/>
    <w:rsid w:val="0023407E"/>
    <w:rsid w:val="00234613"/>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292"/>
    <w:rsid w:val="00264E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B1E"/>
    <w:rsid w:val="002825C6"/>
    <w:rsid w:val="00282876"/>
    <w:rsid w:val="00284611"/>
    <w:rsid w:val="0028588C"/>
    <w:rsid w:val="00286F3E"/>
    <w:rsid w:val="002878F2"/>
    <w:rsid w:val="00287E28"/>
    <w:rsid w:val="00287F8E"/>
    <w:rsid w:val="00290014"/>
    <w:rsid w:val="00290392"/>
    <w:rsid w:val="002903AC"/>
    <w:rsid w:val="002924CA"/>
    <w:rsid w:val="00292D80"/>
    <w:rsid w:val="0029391F"/>
    <w:rsid w:val="00293FA9"/>
    <w:rsid w:val="002942B3"/>
    <w:rsid w:val="00295B1A"/>
    <w:rsid w:val="002A165F"/>
    <w:rsid w:val="002A52F7"/>
    <w:rsid w:val="002A66D6"/>
    <w:rsid w:val="002B1660"/>
    <w:rsid w:val="002B2080"/>
    <w:rsid w:val="002B2714"/>
    <w:rsid w:val="002B2849"/>
    <w:rsid w:val="002B35D7"/>
    <w:rsid w:val="002B5201"/>
    <w:rsid w:val="002B57A4"/>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A46"/>
    <w:rsid w:val="002E1F2D"/>
    <w:rsid w:val="002E2FA5"/>
    <w:rsid w:val="002E404C"/>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57F"/>
    <w:rsid w:val="00314B78"/>
    <w:rsid w:val="0031505B"/>
    <w:rsid w:val="003152E4"/>
    <w:rsid w:val="003160B6"/>
    <w:rsid w:val="00316831"/>
    <w:rsid w:val="0031778F"/>
    <w:rsid w:val="003220A3"/>
    <w:rsid w:val="003221C7"/>
    <w:rsid w:val="003239FC"/>
    <w:rsid w:val="003246FC"/>
    <w:rsid w:val="003248C5"/>
    <w:rsid w:val="00324908"/>
    <w:rsid w:val="003254C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37D51"/>
    <w:rsid w:val="0034098C"/>
    <w:rsid w:val="00340B06"/>
    <w:rsid w:val="00341809"/>
    <w:rsid w:val="00341AD9"/>
    <w:rsid w:val="00342E13"/>
    <w:rsid w:val="003433FE"/>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2F3D"/>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75F"/>
    <w:rsid w:val="00387600"/>
    <w:rsid w:val="003876C3"/>
    <w:rsid w:val="00387CA6"/>
    <w:rsid w:val="00390AA4"/>
    <w:rsid w:val="003929D9"/>
    <w:rsid w:val="00393534"/>
    <w:rsid w:val="00393FBD"/>
    <w:rsid w:val="00394436"/>
    <w:rsid w:val="00395970"/>
    <w:rsid w:val="00396D49"/>
    <w:rsid w:val="00397A73"/>
    <w:rsid w:val="00397B1A"/>
    <w:rsid w:val="003A1B86"/>
    <w:rsid w:val="003A1EED"/>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482A"/>
    <w:rsid w:val="003D5574"/>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23D"/>
    <w:rsid w:val="003F50C3"/>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5D9"/>
    <w:rsid w:val="004456FF"/>
    <w:rsid w:val="00446C09"/>
    <w:rsid w:val="00446C6A"/>
    <w:rsid w:val="00447DD3"/>
    <w:rsid w:val="00447E05"/>
    <w:rsid w:val="0045147E"/>
    <w:rsid w:val="00452DD6"/>
    <w:rsid w:val="00452FA8"/>
    <w:rsid w:val="00453E03"/>
    <w:rsid w:val="00453FB4"/>
    <w:rsid w:val="00454F2D"/>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4B6"/>
    <w:rsid w:val="004905B2"/>
    <w:rsid w:val="00492824"/>
    <w:rsid w:val="00493B51"/>
    <w:rsid w:val="00493F37"/>
    <w:rsid w:val="0049575C"/>
    <w:rsid w:val="00495B1E"/>
    <w:rsid w:val="00496229"/>
    <w:rsid w:val="0049625A"/>
    <w:rsid w:val="004962D0"/>
    <w:rsid w:val="00496747"/>
    <w:rsid w:val="004968DB"/>
    <w:rsid w:val="004975D9"/>
    <w:rsid w:val="00497953"/>
    <w:rsid w:val="00497A5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A79"/>
    <w:rsid w:val="004C1D67"/>
    <w:rsid w:val="004C27B7"/>
    <w:rsid w:val="004C399A"/>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825"/>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7DF"/>
    <w:rsid w:val="00541EB0"/>
    <w:rsid w:val="0054243E"/>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A1F"/>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4F8"/>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1EB"/>
    <w:rsid w:val="005C3A1D"/>
    <w:rsid w:val="005C4326"/>
    <w:rsid w:val="005C5BD4"/>
    <w:rsid w:val="005C5CD2"/>
    <w:rsid w:val="005C6098"/>
    <w:rsid w:val="005C768C"/>
    <w:rsid w:val="005C7D04"/>
    <w:rsid w:val="005D02BB"/>
    <w:rsid w:val="005D0B45"/>
    <w:rsid w:val="005D140F"/>
    <w:rsid w:val="005D1B0D"/>
    <w:rsid w:val="005D1C22"/>
    <w:rsid w:val="005D1CCA"/>
    <w:rsid w:val="005D222B"/>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878"/>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C6B"/>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A7BE1"/>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491"/>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1A4C"/>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866"/>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1C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491"/>
    <w:rsid w:val="00787990"/>
    <w:rsid w:val="007915C9"/>
    <w:rsid w:val="00791D9E"/>
    <w:rsid w:val="007940A0"/>
    <w:rsid w:val="007944B2"/>
    <w:rsid w:val="00794818"/>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CE8"/>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83A"/>
    <w:rsid w:val="008461C3"/>
    <w:rsid w:val="00846335"/>
    <w:rsid w:val="008473C1"/>
    <w:rsid w:val="00847C1E"/>
    <w:rsid w:val="00847D44"/>
    <w:rsid w:val="00850A0D"/>
    <w:rsid w:val="008518D0"/>
    <w:rsid w:val="00851DCF"/>
    <w:rsid w:val="00852949"/>
    <w:rsid w:val="00852AE9"/>
    <w:rsid w:val="00853975"/>
    <w:rsid w:val="00854623"/>
    <w:rsid w:val="008552A5"/>
    <w:rsid w:val="00856917"/>
    <w:rsid w:val="00857123"/>
    <w:rsid w:val="0085720D"/>
    <w:rsid w:val="00857E39"/>
    <w:rsid w:val="00860006"/>
    <w:rsid w:val="008605EF"/>
    <w:rsid w:val="008613D5"/>
    <w:rsid w:val="0086141B"/>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23C"/>
    <w:rsid w:val="0088601F"/>
    <w:rsid w:val="00886841"/>
    <w:rsid w:val="00886888"/>
    <w:rsid w:val="0088693F"/>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1999"/>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530"/>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236"/>
    <w:rsid w:val="00922477"/>
    <w:rsid w:val="00922AB3"/>
    <w:rsid w:val="00923E3B"/>
    <w:rsid w:val="00923F6E"/>
    <w:rsid w:val="009251C1"/>
    <w:rsid w:val="00925565"/>
    <w:rsid w:val="00926B54"/>
    <w:rsid w:val="0092702C"/>
    <w:rsid w:val="009272EF"/>
    <w:rsid w:val="00927999"/>
    <w:rsid w:val="009279B7"/>
    <w:rsid w:val="00927EF2"/>
    <w:rsid w:val="00930C0E"/>
    <w:rsid w:val="0093191A"/>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67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214"/>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4FAD"/>
    <w:rsid w:val="009E5100"/>
    <w:rsid w:val="009E5457"/>
    <w:rsid w:val="009E60CF"/>
    <w:rsid w:val="009F1D44"/>
    <w:rsid w:val="009F24D5"/>
    <w:rsid w:val="009F2ED8"/>
    <w:rsid w:val="009F318D"/>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1E5"/>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ABA"/>
    <w:rsid w:val="00A72E03"/>
    <w:rsid w:val="00A74296"/>
    <w:rsid w:val="00A74E03"/>
    <w:rsid w:val="00A75274"/>
    <w:rsid w:val="00A75727"/>
    <w:rsid w:val="00A75D6E"/>
    <w:rsid w:val="00A76445"/>
    <w:rsid w:val="00A769A7"/>
    <w:rsid w:val="00A76D43"/>
    <w:rsid w:val="00A76E82"/>
    <w:rsid w:val="00A7717C"/>
    <w:rsid w:val="00A77195"/>
    <w:rsid w:val="00A7729A"/>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A08"/>
    <w:rsid w:val="00AA373C"/>
    <w:rsid w:val="00AA3F2D"/>
    <w:rsid w:val="00AA4317"/>
    <w:rsid w:val="00AA4DE3"/>
    <w:rsid w:val="00AA5122"/>
    <w:rsid w:val="00AA64C4"/>
    <w:rsid w:val="00AA6C12"/>
    <w:rsid w:val="00AA6F1E"/>
    <w:rsid w:val="00AA7A7E"/>
    <w:rsid w:val="00AB0CDA"/>
    <w:rsid w:val="00AB1919"/>
    <w:rsid w:val="00AB26B0"/>
    <w:rsid w:val="00AB305F"/>
    <w:rsid w:val="00AB3640"/>
    <w:rsid w:val="00AB3646"/>
    <w:rsid w:val="00AB4DCB"/>
    <w:rsid w:val="00AB5285"/>
    <w:rsid w:val="00AB5875"/>
    <w:rsid w:val="00AB6E20"/>
    <w:rsid w:val="00AB7D97"/>
    <w:rsid w:val="00AC2179"/>
    <w:rsid w:val="00AC30D4"/>
    <w:rsid w:val="00AC4795"/>
    <w:rsid w:val="00AC6952"/>
    <w:rsid w:val="00AC6988"/>
    <w:rsid w:val="00AC75FE"/>
    <w:rsid w:val="00AD2475"/>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308"/>
    <w:rsid w:val="00B05776"/>
    <w:rsid w:val="00B058CF"/>
    <w:rsid w:val="00B06511"/>
    <w:rsid w:val="00B0656A"/>
    <w:rsid w:val="00B06F26"/>
    <w:rsid w:val="00B07A1D"/>
    <w:rsid w:val="00B109B7"/>
    <w:rsid w:val="00B11140"/>
    <w:rsid w:val="00B1161D"/>
    <w:rsid w:val="00B121CC"/>
    <w:rsid w:val="00B12995"/>
    <w:rsid w:val="00B12A8C"/>
    <w:rsid w:val="00B14EF8"/>
    <w:rsid w:val="00B15EAB"/>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18B"/>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AF6"/>
    <w:rsid w:val="00B70BE3"/>
    <w:rsid w:val="00B71CA4"/>
    <w:rsid w:val="00B737D9"/>
    <w:rsid w:val="00B73FB8"/>
    <w:rsid w:val="00B75525"/>
    <w:rsid w:val="00B758CC"/>
    <w:rsid w:val="00B75D3F"/>
    <w:rsid w:val="00B76458"/>
    <w:rsid w:val="00B7660D"/>
    <w:rsid w:val="00B76E9C"/>
    <w:rsid w:val="00B778C0"/>
    <w:rsid w:val="00B821C9"/>
    <w:rsid w:val="00B84573"/>
    <w:rsid w:val="00B84786"/>
    <w:rsid w:val="00B8524A"/>
    <w:rsid w:val="00B85C0D"/>
    <w:rsid w:val="00B86721"/>
    <w:rsid w:val="00B86DD4"/>
    <w:rsid w:val="00B86E9A"/>
    <w:rsid w:val="00B90E4D"/>
    <w:rsid w:val="00B91BB1"/>
    <w:rsid w:val="00B930DB"/>
    <w:rsid w:val="00B97460"/>
    <w:rsid w:val="00B97F82"/>
    <w:rsid w:val="00BA03F2"/>
    <w:rsid w:val="00BA0C52"/>
    <w:rsid w:val="00BA3A54"/>
    <w:rsid w:val="00BA4F89"/>
    <w:rsid w:val="00BA51BD"/>
    <w:rsid w:val="00BA5C3D"/>
    <w:rsid w:val="00BA6BA2"/>
    <w:rsid w:val="00BA704D"/>
    <w:rsid w:val="00BA7D80"/>
    <w:rsid w:val="00BB1640"/>
    <w:rsid w:val="00BB2154"/>
    <w:rsid w:val="00BB258A"/>
    <w:rsid w:val="00BB3977"/>
    <w:rsid w:val="00BB4211"/>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866"/>
    <w:rsid w:val="00BF0563"/>
    <w:rsid w:val="00BF1713"/>
    <w:rsid w:val="00BF1BB0"/>
    <w:rsid w:val="00BF2484"/>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C8"/>
    <w:rsid w:val="00C470E4"/>
    <w:rsid w:val="00C47213"/>
    <w:rsid w:val="00C47BE7"/>
    <w:rsid w:val="00C50654"/>
    <w:rsid w:val="00C50A28"/>
    <w:rsid w:val="00C50CAD"/>
    <w:rsid w:val="00C50E72"/>
    <w:rsid w:val="00C51995"/>
    <w:rsid w:val="00C51D82"/>
    <w:rsid w:val="00C52854"/>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A20"/>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03"/>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082"/>
    <w:rsid w:val="00CC6249"/>
    <w:rsid w:val="00CD0A0C"/>
    <w:rsid w:val="00CD39EA"/>
    <w:rsid w:val="00CD58EA"/>
    <w:rsid w:val="00CD5921"/>
    <w:rsid w:val="00CD5C52"/>
    <w:rsid w:val="00CD6D5F"/>
    <w:rsid w:val="00CD6EC6"/>
    <w:rsid w:val="00CD7617"/>
    <w:rsid w:val="00CD7F6A"/>
    <w:rsid w:val="00CE014E"/>
    <w:rsid w:val="00CE11F6"/>
    <w:rsid w:val="00CE320F"/>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1B1"/>
    <w:rsid w:val="00D06DF7"/>
    <w:rsid w:val="00D06DF8"/>
    <w:rsid w:val="00D0706E"/>
    <w:rsid w:val="00D07591"/>
    <w:rsid w:val="00D11959"/>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B10"/>
    <w:rsid w:val="00D255AC"/>
    <w:rsid w:val="00D25AA5"/>
    <w:rsid w:val="00D25F9B"/>
    <w:rsid w:val="00D26388"/>
    <w:rsid w:val="00D266E0"/>
    <w:rsid w:val="00D27A60"/>
    <w:rsid w:val="00D27A81"/>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92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0E8"/>
    <w:rsid w:val="00D6221B"/>
    <w:rsid w:val="00D64FE2"/>
    <w:rsid w:val="00D66EF7"/>
    <w:rsid w:val="00D6745F"/>
    <w:rsid w:val="00D67673"/>
    <w:rsid w:val="00D67746"/>
    <w:rsid w:val="00D67DB7"/>
    <w:rsid w:val="00D702BF"/>
    <w:rsid w:val="00D70664"/>
    <w:rsid w:val="00D708D2"/>
    <w:rsid w:val="00D70D07"/>
    <w:rsid w:val="00D71012"/>
    <w:rsid w:val="00D73119"/>
    <w:rsid w:val="00D73A69"/>
    <w:rsid w:val="00D73C9F"/>
    <w:rsid w:val="00D74B35"/>
    <w:rsid w:val="00D75898"/>
    <w:rsid w:val="00D758FE"/>
    <w:rsid w:val="00D768DB"/>
    <w:rsid w:val="00D77C52"/>
    <w:rsid w:val="00D77EEE"/>
    <w:rsid w:val="00D8054E"/>
    <w:rsid w:val="00D80FBC"/>
    <w:rsid w:val="00D82218"/>
    <w:rsid w:val="00D82248"/>
    <w:rsid w:val="00D8327F"/>
    <w:rsid w:val="00D83433"/>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026"/>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DB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5A7"/>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4EE"/>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A67"/>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61"/>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DB5"/>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A40"/>
    <w:rsid w:val="00F43C8E"/>
    <w:rsid w:val="00F4412A"/>
    <w:rsid w:val="00F4531D"/>
    <w:rsid w:val="00F46560"/>
    <w:rsid w:val="00F46576"/>
    <w:rsid w:val="00F4674D"/>
    <w:rsid w:val="00F47265"/>
    <w:rsid w:val="00F473DA"/>
    <w:rsid w:val="00F47909"/>
    <w:rsid w:val="00F479CC"/>
    <w:rsid w:val="00F47E3E"/>
    <w:rsid w:val="00F50D5A"/>
    <w:rsid w:val="00F51C18"/>
    <w:rsid w:val="00F51F40"/>
    <w:rsid w:val="00F52184"/>
    <w:rsid w:val="00F549F9"/>
    <w:rsid w:val="00F558DA"/>
    <w:rsid w:val="00F571FC"/>
    <w:rsid w:val="00F5780A"/>
    <w:rsid w:val="00F60397"/>
    <w:rsid w:val="00F60E7D"/>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835"/>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98E"/>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F1CF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1124152">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86381490">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83F4-4FA2-4D66-8564-ED6C5E32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3764</Words>
  <Characters>21458</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25172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Asus</cp:lastModifiedBy>
  <cp:revision>2</cp:revision>
  <cp:lastPrinted>2015-03-09T10:19:00Z</cp:lastPrinted>
  <dcterms:created xsi:type="dcterms:W3CDTF">2020-02-12T12:53:00Z</dcterms:created>
  <dcterms:modified xsi:type="dcterms:W3CDTF">2020-02-12T12:53:00Z</dcterms:modified>
</cp:coreProperties>
</file>